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1353" w14:textId="5B7B3012" w:rsidR="00A67A54" w:rsidRDefault="00A67A54" w:rsidP="00A67A54">
      <w:pPr>
        <w:spacing w:after="0"/>
        <w:jc w:val="center"/>
        <w:rPr>
          <w:sz w:val="40"/>
          <w:szCs w:val="40"/>
        </w:rPr>
      </w:pPr>
      <w:r>
        <w:rPr>
          <w:sz w:val="40"/>
          <w:szCs w:val="40"/>
        </w:rPr>
        <w:t>POST RESULTS SERVICES</w:t>
      </w:r>
      <w:r w:rsidR="004E3D5E">
        <w:rPr>
          <w:sz w:val="40"/>
          <w:szCs w:val="40"/>
        </w:rPr>
        <w:t xml:space="preserve"> – Summer 202</w:t>
      </w:r>
      <w:r w:rsidR="00955C63">
        <w:rPr>
          <w:sz w:val="40"/>
          <w:szCs w:val="40"/>
        </w:rPr>
        <w:t>5</w:t>
      </w:r>
    </w:p>
    <w:p w14:paraId="67BF4BFA" w14:textId="5EE53E19" w:rsidR="00C918FF" w:rsidRDefault="000F1055">
      <w:pPr>
        <w:spacing w:after="0"/>
        <w:rPr>
          <w:sz w:val="24"/>
          <w:szCs w:val="28"/>
        </w:rPr>
      </w:pPr>
      <w:r>
        <w:rPr>
          <w:noProof/>
        </w:rPr>
        <w:drawing>
          <wp:anchor distT="0" distB="0" distL="114300" distR="114300" simplePos="0" relativeHeight="251661312" behindDoc="1" locked="0" layoutInCell="1" allowOverlap="1" wp14:anchorId="4981B126" wp14:editId="5E884B80">
            <wp:simplePos x="0" y="0"/>
            <wp:positionH relativeFrom="margin">
              <wp:align>left</wp:align>
            </wp:positionH>
            <wp:positionV relativeFrom="paragraph">
              <wp:posOffset>5715</wp:posOffset>
            </wp:positionV>
            <wp:extent cx="701675" cy="541655"/>
            <wp:effectExtent l="0" t="0" r="3175" b="0"/>
            <wp:wrapTight wrapText="bothSides">
              <wp:wrapPolygon edited="0">
                <wp:start x="0" y="0"/>
                <wp:lineTo x="0" y="20511"/>
                <wp:lineTo x="21111" y="20511"/>
                <wp:lineTo x="21111" y="0"/>
                <wp:lineTo x="0" y="0"/>
              </wp:wrapPolygon>
            </wp:wrapTight>
            <wp:docPr id="2" name="Picture 2" descr="slslogo"/>
            <wp:cNvGraphicFramePr/>
            <a:graphic xmlns:a="http://schemas.openxmlformats.org/drawingml/2006/main">
              <a:graphicData uri="http://schemas.openxmlformats.org/drawingml/2006/picture">
                <pic:pic xmlns:pic="http://schemas.openxmlformats.org/drawingml/2006/picture">
                  <pic:nvPicPr>
                    <pic:cNvPr id="5" name="Picture 4" descr="slslogo"/>
                    <pic:cNvPicPr/>
                  </pic:nvPicPr>
                  <pic:blipFill>
                    <a:blip r:embed="rId8" cstate="print"/>
                    <a:srcRect/>
                    <a:stretch>
                      <a:fillRect/>
                    </a:stretch>
                  </pic:blipFill>
                  <pic:spPr bwMode="auto">
                    <a:xfrm>
                      <a:off x="0" y="0"/>
                      <a:ext cx="701675"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40"/>
          <w:szCs w:val="40"/>
        </w:rPr>
        <w:t xml:space="preserve">REVIEWS OF MARKING &amp; ACCESS TO SCRIPTS – </w:t>
      </w:r>
      <w:r>
        <w:rPr>
          <w:b/>
          <w:sz w:val="52"/>
          <w:szCs w:val="40"/>
        </w:rPr>
        <w:t>GCSE</w:t>
      </w:r>
    </w:p>
    <w:p w14:paraId="4FC329B5" w14:textId="77777777" w:rsidR="003D63BF" w:rsidRDefault="003D63BF">
      <w:pPr>
        <w:pStyle w:val="NoSpacing"/>
        <w:rPr>
          <w:rFonts w:ascii="Arial" w:hAnsi="Arial" w:cs="Arial"/>
          <w:color w:val="FF0000"/>
          <w:sz w:val="28"/>
          <w:szCs w:val="28"/>
        </w:rPr>
      </w:pPr>
    </w:p>
    <w:p w14:paraId="30D2A1A5" w14:textId="697F328D" w:rsidR="00C918FF" w:rsidRDefault="000F1055" w:rsidP="003D63BF">
      <w:pPr>
        <w:pStyle w:val="NoSpacing"/>
        <w:jc w:val="center"/>
        <w:rPr>
          <w:rFonts w:ascii="Arial" w:hAnsi="Arial" w:cs="Arial"/>
          <w:color w:val="FF0000"/>
          <w:sz w:val="28"/>
          <w:szCs w:val="28"/>
        </w:rPr>
      </w:pPr>
      <w:r>
        <w:rPr>
          <w:rFonts w:ascii="Arial" w:hAnsi="Arial" w:cs="Arial"/>
          <w:color w:val="FF0000"/>
          <w:sz w:val="28"/>
          <w:szCs w:val="28"/>
        </w:rPr>
        <w:t xml:space="preserve">Enquiry, </w:t>
      </w:r>
      <w:r w:rsidR="00760781">
        <w:rPr>
          <w:rFonts w:ascii="Arial" w:hAnsi="Arial" w:cs="Arial"/>
          <w:color w:val="FF0000"/>
          <w:sz w:val="28"/>
          <w:szCs w:val="28"/>
        </w:rPr>
        <w:t>consent,</w:t>
      </w:r>
      <w:r>
        <w:rPr>
          <w:rFonts w:ascii="Arial" w:hAnsi="Arial" w:cs="Arial"/>
          <w:color w:val="FF0000"/>
          <w:sz w:val="28"/>
          <w:szCs w:val="28"/>
        </w:rPr>
        <w:t xml:space="preserve"> and payment form – </w:t>
      </w:r>
      <w:r w:rsidR="00D230C7">
        <w:rPr>
          <w:rFonts w:ascii="Arial" w:hAnsi="Arial" w:cs="Arial"/>
          <w:color w:val="FF0000"/>
          <w:sz w:val="28"/>
          <w:szCs w:val="28"/>
        </w:rPr>
        <w:t>St. Laurence</w:t>
      </w:r>
      <w:r>
        <w:rPr>
          <w:rFonts w:ascii="Arial" w:hAnsi="Arial" w:cs="Arial"/>
          <w:color w:val="FF0000"/>
          <w:sz w:val="28"/>
          <w:szCs w:val="28"/>
        </w:rPr>
        <w:t xml:space="preserve"> School</w:t>
      </w:r>
    </w:p>
    <w:p w14:paraId="34671BA9" w14:textId="77777777" w:rsidR="003D63BF" w:rsidRDefault="003D63BF">
      <w:pPr>
        <w:spacing w:after="0"/>
        <w:rPr>
          <w:color w:val="2E74B5"/>
          <w:sz w:val="28"/>
          <w:szCs w:val="28"/>
        </w:rPr>
      </w:pPr>
    </w:p>
    <w:p w14:paraId="1B8FF908" w14:textId="0D23E078" w:rsidR="00C918FF" w:rsidRDefault="000F1055">
      <w:pPr>
        <w:spacing w:after="0"/>
        <w:rPr>
          <w:sz w:val="28"/>
          <w:szCs w:val="28"/>
        </w:rPr>
      </w:pPr>
      <w:r>
        <w:rPr>
          <w:color w:val="2E74B5"/>
          <w:sz w:val="28"/>
          <w:szCs w:val="28"/>
        </w:rPr>
        <w:t xml:space="preserve">What services are available? </w:t>
      </w:r>
    </w:p>
    <w:tbl>
      <w:tblPr>
        <w:tblStyle w:val="TableGrid"/>
        <w:tblW w:w="11047" w:type="dxa"/>
        <w:tblInd w:w="5" w:type="dxa"/>
        <w:tblCellMar>
          <w:top w:w="46" w:type="dxa"/>
          <w:left w:w="108" w:type="dxa"/>
          <w:right w:w="60" w:type="dxa"/>
        </w:tblCellMar>
        <w:tblLook w:val="04A0" w:firstRow="1" w:lastRow="0" w:firstColumn="1" w:lastColumn="0" w:noHBand="0" w:noVBand="1"/>
      </w:tblPr>
      <w:tblGrid>
        <w:gridCol w:w="871"/>
        <w:gridCol w:w="3088"/>
        <w:gridCol w:w="7088"/>
      </w:tblGrid>
      <w:tr w:rsidR="00C918FF" w14:paraId="1F87CA02" w14:textId="77777777">
        <w:trPr>
          <w:trHeight w:val="281"/>
        </w:trPr>
        <w:tc>
          <w:tcPr>
            <w:tcW w:w="871" w:type="dxa"/>
            <w:tcBorders>
              <w:top w:val="single" w:sz="4" w:space="0" w:color="000000"/>
              <w:left w:val="single" w:sz="4" w:space="0" w:color="000000"/>
              <w:bottom w:val="single" w:sz="4" w:space="0" w:color="000000"/>
              <w:right w:val="single" w:sz="4" w:space="0" w:color="000000"/>
            </w:tcBorders>
          </w:tcPr>
          <w:p w14:paraId="7D516352" w14:textId="77777777" w:rsidR="00C918FF" w:rsidRDefault="000F1055">
            <w:r>
              <w:rPr>
                <w:b/>
              </w:rPr>
              <w:t xml:space="preserve">Service </w:t>
            </w:r>
          </w:p>
        </w:tc>
        <w:tc>
          <w:tcPr>
            <w:tcW w:w="3088" w:type="dxa"/>
            <w:tcBorders>
              <w:top w:val="single" w:sz="4" w:space="0" w:color="000000"/>
              <w:left w:val="single" w:sz="4" w:space="0" w:color="000000"/>
              <w:bottom w:val="single" w:sz="4" w:space="0" w:color="000000"/>
              <w:right w:val="single" w:sz="4" w:space="0" w:color="000000"/>
            </w:tcBorders>
          </w:tcPr>
          <w:p w14:paraId="365C4291" w14:textId="77777777" w:rsidR="00C918FF" w:rsidRDefault="000F1055">
            <w:pPr>
              <w:ind w:right="43"/>
              <w:jc w:val="center"/>
            </w:pPr>
            <w:r>
              <w:rPr>
                <w:b/>
              </w:rPr>
              <w:t xml:space="preserve">Type </w:t>
            </w:r>
          </w:p>
        </w:tc>
        <w:tc>
          <w:tcPr>
            <w:tcW w:w="7088" w:type="dxa"/>
            <w:tcBorders>
              <w:top w:val="single" w:sz="4" w:space="0" w:color="000000"/>
              <w:left w:val="single" w:sz="4" w:space="0" w:color="000000"/>
              <w:bottom w:val="single" w:sz="4" w:space="0" w:color="000000"/>
              <w:right w:val="single" w:sz="4" w:space="0" w:color="000000"/>
            </w:tcBorders>
          </w:tcPr>
          <w:p w14:paraId="0C727F3C" w14:textId="77777777" w:rsidR="00C918FF" w:rsidRDefault="000F1055">
            <w:r>
              <w:rPr>
                <w:b/>
              </w:rPr>
              <w:t xml:space="preserve">What happens? </w:t>
            </w:r>
          </w:p>
        </w:tc>
      </w:tr>
      <w:tr w:rsidR="00C918FF" w14:paraId="344D844B" w14:textId="77777777">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14:paraId="375D84D2" w14:textId="77777777" w:rsidR="00C918FF" w:rsidRDefault="000F1055">
            <w:pPr>
              <w:ind w:right="48"/>
              <w:jc w:val="center"/>
            </w:pPr>
            <w:r>
              <w:t xml:space="preserve">1 </w:t>
            </w:r>
          </w:p>
        </w:tc>
        <w:tc>
          <w:tcPr>
            <w:tcW w:w="3088" w:type="dxa"/>
            <w:tcBorders>
              <w:top w:val="single" w:sz="4" w:space="0" w:color="000000"/>
              <w:left w:val="single" w:sz="4" w:space="0" w:color="000000"/>
              <w:bottom w:val="single" w:sz="4" w:space="0" w:color="000000"/>
              <w:right w:val="single" w:sz="4" w:space="0" w:color="000000"/>
            </w:tcBorders>
            <w:vAlign w:val="center"/>
          </w:tcPr>
          <w:p w14:paraId="19BD3AD1" w14:textId="77777777" w:rsidR="00C918FF" w:rsidRDefault="000F1055">
            <w:pPr>
              <w:ind w:right="44"/>
              <w:jc w:val="center"/>
            </w:pPr>
            <w:r>
              <w:t xml:space="preserve">Clerical check </w:t>
            </w:r>
          </w:p>
        </w:tc>
        <w:tc>
          <w:tcPr>
            <w:tcW w:w="7088" w:type="dxa"/>
            <w:tcBorders>
              <w:top w:val="single" w:sz="4" w:space="0" w:color="000000"/>
              <w:left w:val="single" w:sz="4" w:space="0" w:color="000000"/>
              <w:bottom w:val="single" w:sz="4" w:space="0" w:color="000000"/>
              <w:right w:val="single" w:sz="4" w:space="0" w:color="000000"/>
            </w:tcBorders>
            <w:vAlign w:val="center"/>
          </w:tcPr>
          <w:p w14:paraId="0B862531" w14:textId="77777777" w:rsidR="00C918FF" w:rsidRDefault="000F1055">
            <w:r>
              <w:t xml:space="preserve">The adding up and recording of marks are checked. </w:t>
            </w:r>
          </w:p>
        </w:tc>
      </w:tr>
      <w:tr w:rsidR="00C918FF" w14:paraId="1A315A26" w14:textId="77777777">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14:paraId="1CD913A1" w14:textId="77777777" w:rsidR="00C918FF" w:rsidRDefault="000F1055">
            <w:pPr>
              <w:ind w:right="48"/>
              <w:jc w:val="center"/>
            </w:pPr>
            <w:r>
              <w:t xml:space="preserve">2 </w:t>
            </w:r>
          </w:p>
        </w:tc>
        <w:tc>
          <w:tcPr>
            <w:tcW w:w="3088" w:type="dxa"/>
            <w:tcBorders>
              <w:top w:val="single" w:sz="4" w:space="0" w:color="000000"/>
              <w:left w:val="single" w:sz="4" w:space="0" w:color="000000"/>
              <w:bottom w:val="single" w:sz="4" w:space="0" w:color="000000"/>
              <w:right w:val="single" w:sz="4" w:space="0" w:color="000000"/>
            </w:tcBorders>
            <w:vAlign w:val="center"/>
          </w:tcPr>
          <w:p w14:paraId="4ED2CDEC" w14:textId="77777777" w:rsidR="00C918FF" w:rsidRDefault="000F1055">
            <w:pPr>
              <w:ind w:right="44"/>
              <w:jc w:val="center"/>
            </w:pPr>
            <w:r>
              <w:t>Review of marking</w:t>
            </w:r>
          </w:p>
        </w:tc>
        <w:tc>
          <w:tcPr>
            <w:tcW w:w="7088" w:type="dxa"/>
            <w:tcBorders>
              <w:top w:val="single" w:sz="4" w:space="0" w:color="000000"/>
              <w:left w:val="single" w:sz="4" w:space="0" w:color="000000"/>
              <w:bottom w:val="single" w:sz="4" w:space="0" w:color="000000"/>
              <w:right w:val="single" w:sz="4" w:space="0" w:color="000000"/>
            </w:tcBorders>
            <w:vAlign w:val="center"/>
          </w:tcPr>
          <w:p w14:paraId="0832A6B0" w14:textId="77777777" w:rsidR="00C918FF" w:rsidRDefault="000F1055">
            <w:r>
              <w:t xml:space="preserve">The exam paper is checked to make sure it was marked correctly according to the mark scheme. Marks are changed if the new examiner feels there has been a clear marking error.  </w:t>
            </w:r>
          </w:p>
        </w:tc>
      </w:tr>
      <w:tr w:rsidR="00215B33" w14:paraId="457738BC" w14:textId="77777777" w:rsidTr="00537711">
        <w:trPr>
          <w:trHeight w:val="634"/>
        </w:trPr>
        <w:tc>
          <w:tcPr>
            <w:tcW w:w="871" w:type="dxa"/>
            <w:tcBorders>
              <w:top w:val="single" w:sz="4" w:space="0" w:color="000000"/>
              <w:left w:val="single" w:sz="4" w:space="0" w:color="000000"/>
              <w:bottom w:val="single" w:sz="4" w:space="0" w:color="000000"/>
              <w:right w:val="single" w:sz="4" w:space="0" w:color="000000"/>
            </w:tcBorders>
            <w:vAlign w:val="center"/>
          </w:tcPr>
          <w:p w14:paraId="19601187" w14:textId="14E5C8F2" w:rsidR="00215B33" w:rsidRDefault="00215B33">
            <w:pPr>
              <w:ind w:right="48"/>
              <w:jc w:val="center"/>
            </w:pPr>
            <w:r>
              <w:t>3</w:t>
            </w:r>
            <w:r w:rsidR="00043B63">
              <w:t>a</w:t>
            </w:r>
          </w:p>
        </w:tc>
        <w:tc>
          <w:tcPr>
            <w:tcW w:w="3088" w:type="dxa"/>
            <w:tcBorders>
              <w:top w:val="single" w:sz="4" w:space="0" w:color="000000"/>
              <w:left w:val="single" w:sz="4" w:space="0" w:color="000000"/>
              <w:bottom w:val="single" w:sz="4" w:space="0" w:color="000000"/>
              <w:right w:val="single" w:sz="4" w:space="0" w:color="000000"/>
            </w:tcBorders>
            <w:vAlign w:val="center"/>
          </w:tcPr>
          <w:p w14:paraId="28C2A82A" w14:textId="77777777" w:rsidR="003D040F" w:rsidRDefault="003D040F" w:rsidP="003D040F">
            <w:pPr>
              <w:ind w:left="46"/>
              <w:jc w:val="center"/>
            </w:pPr>
            <w:r>
              <w:t xml:space="preserve">Access to script </w:t>
            </w:r>
          </w:p>
          <w:p w14:paraId="158D166D" w14:textId="11100A03" w:rsidR="00215B33" w:rsidRDefault="003D040F" w:rsidP="003D040F">
            <w:pPr>
              <w:ind w:right="44"/>
              <w:jc w:val="center"/>
            </w:pPr>
            <w:r>
              <w:t>(</w:t>
            </w:r>
            <w:r w:rsidR="00043B63">
              <w:t>review of marking</w:t>
            </w:r>
            <w:r>
              <w:t>)</w:t>
            </w:r>
          </w:p>
        </w:tc>
        <w:tc>
          <w:tcPr>
            <w:tcW w:w="7088" w:type="dxa"/>
            <w:tcBorders>
              <w:top w:val="single" w:sz="4" w:space="0" w:color="000000"/>
              <w:left w:val="single" w:sz="4" w:space="0" w:color="000000"/>
              <w:bottom w:val="single" w:sz="4" w:space="0" w:color="000000"/>
              <w:right w:val="single" w:sz="4" w:space="0" w:color="000000"/>
            </w:tcBorders>
            <w:vAlign w:val="center"/>
          </w:tcPr>
          <w:p w14:paraId="60A217C8" w14:textId="57526E16" w:rsidR="00215B33" w:rsidRDefault="00043B63">
            <w:r>
              <w:t xml:space="preserve">You get a copy of your exam paper back to support a review of </w:t>
            </w:r>
            <w:r w:rsidR="000D0D79">
              <w:t>marking.</w:t>
            </w:r>
          </w:p>
        </w:tc>
      </w:tr>
      <w:tr w:rsidR="00C918FF" w14:paraId="3024E172" w14:textId="77777777" w:rsidTr="00537711">
        <w:trPr>
          <w:trHeight w:val="644"/>
        </w:trPr>
        <w:tc>
          <w:tcPr>
            <w:tcW w:w="871" w:type="dxa"/>
            <w:tcBorders>
              <w:top w:val="single" w:sz="4" w:space="0" w:color="000000"/>
              <w:left w:val="single" w:sz="4" w:space="0" w:color="000000"/>
              <w:bottom w:val="single" w:sz="4" w:space="0" w:color="000000"/>
              <w:right w:val="single" w:sz="4" w:space="0" w:color="000000"/>
            </w:tcBorders>
            <w:vAlign w:val="center"/>
          </w:tcPr>
          <w:p w14:paraId="725C1DB9" w14:textId="11F55FEB" w:rsidR="00C918FF" w:rsidRDefault="00043B63">
            <w:pPr>
              <w:ind w:right="48"/>
              <w:jc w:val="center"/>
            </w:pPr>
            <w:r>
              <w:t>3b</w:t>
            </w:r>
          </w:p>
        </w:tc>
        <w:tc>
          <w:tcPr>
            <w:tcW w:w="3088" w:type="dxa"/>
            <w:tcBorders>
              <w:top w:val="single" w:sz="4" w:space="0" w:color="000000"/>
              <w:left w:val="single" w:sz="4" w:space="0" w:color="000000"/>
              <w:bottom w:val="single" w:sz="4" w:space="0" w:color="000000"/>
              <w:right w:val="single" w:sz="4" w:space="0" w:color="000000"/>
            </w:tcBorders>
            <w:vAlign w:val="center"/>
          </w:tcPr>
          <w:p w14:paraId="54FF6F36" w14:textId="77777777" w:rsidR="003D040F" w:rsidRDefault="000F1055">
            <w:pPr>
              <w:ind w:left="46"/>
              <w:jc w:val="center"/>
            </w:pPr>
            <w:r>
              <w:t xml:space="preserve">Access to script </w:t>
            </w:r>
          </w:p>
          <w:p w14:paraId="52ED2BB5" w14:textId="4AEF2F89" w:rsidR="00C918FF" w:rsidRDefault="003D040F">
            <w:pPr>
              <w:ind w:left="46"/>
              <w:jc w:val="center"/>
            </w:pPr>
            <w:r>
              <w:t>(learning &amp; teaching)</w:t>
            </w:r>
          </w:p>
        </w:tc>
        <w:tc>
          <w:tcPr>
            <w:tcW w:w="7088" w:type="dxa"/>
            <w:tcBorders>
              <w:top w:val="single" w:sz="4" w:space="0" w:color="000000"/>
              <w:left w:val="single" w:sz="4" w:space="0" w:color="000000"/>
              <w:bottom w:val="single" w:sz="4" w:space="0" w:color="000000"/>
              <w:right w:val="single" w:sz="4" w:space="0" w:color="000000"/>
            </w:tcBorders>
            <w:vAlign w:val="center"/>
          </w:tcPr>
          <w:p w14:paraId="4C6B9C98" w14:textId="77777777" w:rsidR="00EC1961" w:rsidRDefault="000F1055">
            <w:r>
              <w:t xml:space="preserve">You get </w:t>
            </w:r>
            <w:r w:rsidR="00C44904">
              <w:t>a copy of your</w:t>
            </w:r>
            <w:r>
              <w:t xml:space="preserve"> exam paper back </w:t>
            </w:r>
            <w:r w:rsidR="00C004C6">
              <w:t>to support teaching &amp; learning</w:t>
            </w:r>
            <w:r w:rsidR="00A21A83">
              <w:t xml:space="preserve"> </w:t>
            </w:r>
          </w:p>
          <w:p w14:paraId="6FB28F00" w14:textId="22A51101" w:rsidR="00C918FF" w:rsidRDefault="00A21A83">
            <w:r w:rsidRPr="00A540BE">
              <w:rPr>
                <w:i/>
                <w:iCs/>
              </w:rPr>
              <w:t>(</w:t>
            </w:r>
            <w:r w:rsidR="005F2651">
              <w:rPr>
                <w:i/>
                <w:iCs/>
              </w:rPr>
              <w:t xml:space="preserve">all </w:t>
            </w:r>
            <w:r w:rsidR="00EC1961">
              <w:rPr>
                <w:i/>
                <w:iCs/>
              </w:rPr>
              <w:t>3b requests</w:t>
            </w:r>
            <w:r w:rsidRPr="00A540BE">
              <w:rPr>
                <w:i/>
                <w:iCs/>
              </w:rPr>
              <w:t xml:space="preserve"> will be processed after </w:t>
            </w:r>
            <w:r w:rsidR="00A540BE" w:rsidRPr="00A540BE">
              <w:rPr>
                <w:i/>
                <w:iCs/>
              </w:rPr>
              <w:t>Wed, 24 September 2025)</w:t>
            </w:r>
          </w:p>
        </w:tc>
      </w:tr>
    </w:tbl>
    <w:p w14:paraId="0D0973FE" w14:textId="77777777" w:rsidR="00C918FF" w:rsidRDefault="00C918FF">
      <w:pPr>
        <w:pStyle w:val="NoSpacing"/>
        <w:rPr>
          <w:sz w:val="14"/>
        </w:rPr>
      </w:pPr>
    </w:p>
    <w:p w14:paraId="3EB399A9" w14:textId="77777777" w:rsidR="00C918FF" w:rsidRDefault="000F1055">
      <w:pPr>
        <w:pStyle w:val="NoSpacing"/>
        <w:rPr>
          <w:color w:val="2E74B5"/>
          <w:sz w:val="28"/>
          <w:szCs w:val="28"/>
        </w:rPr>
      </w:pPr>
      <w:r>
        <w:t xml:space="preserve"> </w:t>
      </w:r>
      <w:r>
        <w:rPr>
          <w:color w:val="2E74B5"/>
          <w:sz w:val="28"/>
          <w:szCs w:val="28"/>
        </w:rPr>
        <w:t xml:space="preserve">Can I have my coursework or non-examined assessment re-marked? </w:t>
      </w:r>
    </w:p>
    <w:p w14:paraId="0B1ABFB1" w14:textId="77777777" w:rsidR="00C918FF" w:rsidRDefault="000F1055">
      <w:pPr>
        <w:numPr>
          <w:ilvl w:val="0"/>
          <w:numId w:val="1"/>
        </w:numPr>
        <w:spacing w:after="307"/>
        <w:ind w:hanging="360"/>
      </w:pPr>
      <w:r>
        <w:t xml:space="preserve">No. This service is not offered to individual students by the exam boards. </w:t>
      </w:r>
    </w:p>
    <w:p w14:paraId="1C388DDE" w14:textId="77777777" w:rsidR="00C918FF" w:rsidRDefault="000F1055">
      <w:pPr>
        <w:spacing w:after="0"/>
        <w:ind w:left="-5" w:hanging="10"/>
        <w:rPr>
          <w:sz w:val="28"/>
          <w:szCs w:val="28"/>
        </w:rPr>
      </w:pPr>
      <w:r>
        <w:rPr>
          <w:color w:val="2E74B5"/>
          <w:sz w:val="28"/>
          <w:szCs w:val="28"/>
        </w:rPr>
        <w:t xml:space="preserve">What do I have to pay? </w:t>
      </w:r>
    </w:p>
    <w:p w14:paraId="40A749B3" w14:textId="77777777" w:rsidR="00C918FF" w:rsidRDefault="000F1055">
      <w:pPr>
        <w:numPr>
          <w:ilvl w:val="0"/>
          <w:numId w:val="1"/>
        </w:numPr>
        <w:spacing w:after="19"/>
        <w:ind w:hanging="360"/>
        <w:rPr>
          <w:color w:val="FF0000"/>
        </w:rPr>
      </w:pPr>
      <w:r>
        <w:rPr>
          <w:color w:val="FF0000"/>
        </w:rPr>
        <w:t>Below are the prices per exam paper, not per subject. Each subject will have between one and three papers, which must be requested separately.</w:t>
      </w:r>
    </w:p>
    <w:p w14:paraId="0320BAF9" w14:textId="36793C32" w:rsidR="002842F1" w:rsidRDefault="002842F1" w:rsidP="002842F1">
      <w:pPr>
        <w:numPr>
          <w:ilvl w:val="0"/>
          <w:numId w:val="1"/>
        </w:numPr>
        <w:spacing w:after="19"/>
        <w:ind w:hanging="360"/>
      </w:pPr>
      <w:r>
        <w:t xml:space="preserve">Payment can be made by BACS, cheque or </w:t>
      </w:r>
      <w:r w:rsidR="00D230C7">
        <w:t>cash</w:t>
      </w:r>
      <w:r w:rsidR="00216E55">
        <w:t xml:space="preserve"> (please </w:t>
      </w:r>
      <w:r w:rsidR="00797E42">
        <w:t>see below</w:t>
      </w:r>
      <w:r w:rsidR="00216E55">
        <w:t xml:space="preserve"> for </w:t>
      </w:r>
      <w:r w:rsidR="00672340">
        <w:t xml:space="preserve">BACS </w:t>
      </w:r>
      <w:r w:rsidR="00216E55">
        <w:t>details)</w:t>
      </w:r>
    </w:p>
    <w:p w14:paraId="19766B24" w14:textId="68C32F58" w:rsidR="00C918FF" w:rsidRDefault="000F1055">
      <w:pPr>
        <w:numPr>
          <w:ilvl w:val="0"/>
          <w:numId w:val="1"/>
        </w:numPr>
        <w:spacing w:after="19"/>
        <w:ind w:hanging="360"/>
      </w:pPr>
      <w:r>
        <w:t xml:space="preserve">Please make cheques payable to </w:t>
      </w:r>
      <w:r w:rsidR="00D230C7">
        <w:t>St. Laurence</w:t>
      </w:r>
      <w:r>
        <w:t xml:space="preserve"> School.</w:t>
      </w:r>
    </w:p>
    <w:p w14:paraId="6EF8F3CE" w14:textId="77777777" w:rsidR="00C918FF" w:rsidRDefault="000F1055">
      <w:pPr>
        <w:spacing w:after="19"/>
        <w:ind w:left="345"/>
        <w:rPr>
          <w:sz w:val="12"/>
        </w:rPr>
      </w:pPr>
      <w:r>
        <w:t xml:space="preserve"> </w:t>
      </w:r>
    </w:p>
    <w:tbl>
      <w:tblPr>
        <w:tblStyle w:val="TableGrid"/>
        <w:tblW w:w="9770" w:type="dxa"/>
        <w:tblInd w:w="6" w:type="dxa"/>
        <w:tblCellMar>
          <w:top w:w="97" w:type="dxa"/>
          <w:left w:w="154" w:type="dxa"/>
          <w:right w:w="100" w:type="dxa"/>
        </w:tblCellMar>
        <w:tblLook w:val="04A0" w:firstRow="1" w:lastRow="0" w:firstColumn="1" w:lastColumn="0" w:noHBand="0" w:noVBand="1"/>
      </w:tblPr>
      <w:tblGrid>
        <w:gridCol w:w="1173"/>
        <w:gridCol w:w="3636"/>
        <w:gridCol w:w="1842"/>
        <w:gridCol w:w="3119"/>
      </w:tblGrid>
      <w:tr w:rsidR="00C918FF" w14:paraId="1C305A25" w14:textId="77777777">
        <w:trPr>
          <w:trHeight w:val="572"/>
        </w:trPr>
        <w:tc>
          <w:tcPr>
            <w:tcW w:w="11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AE1AB9" w14:textId="77777777" w:rsidR="00C918FF" w:rsidRDefault="000F1055">
            <w:pPr>
              <w:ind w:right="54"/>
              <w:jc w:val="center"/>
              <w:rPr>
                <w:color w:val="auto"/>
              </w:rPr>
            </w:pPr>
            <w:r>
              <w:rPr>
                <w:b/>
                <w:color w:val="auto"/>
                <w:sz w:val="24"/>
              </w:rPr>
              <w:t xml:space="preserve">Service </w:t>
            </w:r>
          </w:p>
        </w:tc>
        <w:tc>
          <w:tcPr>
            <w:tcW w:w="36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4412D5" w14:textId="77777777" w:rsidR="00C918FF" w:rsidRDefault="000F1055">
            <w:pPr>
              <w:ind w:right="56"/>
              <w:jc w:val="center"/>
              <w:rPr>
                <w:color w:val="auto"/>
              </w:rPr>
            </w:pPr>
            <w:r>
              <w:rPr>
                <w:b/>
                <w:color w:val="auto"/>
                <w:sz w:val="24"/>
              </w:rPr>
              <w:t xml:space="preserve">Type </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93573D" w14:textId="77777777" w:rsidR="00C918FF" w:rsidRDefault="000F1055">
            <w:pPr>
              <w:ind w:right="56"/>
              <w:jc w:val="center"/>
              <w:rPr>
                <w:color w:val="auto"/>
              </w:rPr>
            </w:pPr>
            <w:r>
              <w:rPr>
                <w:b/>
                <w:color w:val="auto"/>
                <w:sz w:val="24"/>
              </w:rPr>
              <w:t xml:space="preserve">Deadline </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867B2E" w14:textId="77777777" w:rsidR="00C918FF" w:rsidRDefault="000F1055">
            <w:pPr>
              <w:ind w:right="53"/>
              <w:jc w:val="center"/>
              <w:rPr>
                <w:color w:val="auto"/>
              </w:rPr>
            </w:pPr>
            <w:hyperlink r:id="rId9">
              <w:r>
                <w:rPr>
                  <w:b/>
                  <w:color w:val="auto"/>
                  <w:sz w:val="24"/>
                </w:rPr>
                <w:t>GCSE</w:t>
              </w:r>
            </w:hyperlink>
            <w:hyperlink r:id="rId10">
              <w:r>
                <w:rPr>
                  <w:b/>
                  <w:color w:val="auto"/>
                  <w:sz w:val="24"/>
                </w:rPr>
                <w:t xml:space="preserve"> </w:t>
              </w:r>
            </w:hyperlink>
          </w:p>
        </w:tc>
      </w:tr>
      <w:tr w:rsidR="00C918FF" w14:paraId="2F3EAB65" w14:textId="77777777">
        <w:trPr>
          <w:trHeight w:val="58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FF0D65" w14:textId="77777777" w:rsidR="00C918FF" w:rsidRDefault="000F1055">
            <w:pPr>
              <w:ind w:right="55"/>
              <w:jc w:val="center"/>
            </w:pPr>
            <w:r>
              <w:rPr>
                <w:sz w:val="24"/>
              </w:rPr>
              <w:t xml:space="preserve">1 </w:t>
            </w:r>
          </w:p>
        </w:tc>
        <w:tc>
          <w:tcPr>
            <w:tcW w:w="3636" w:type="dxa"/>
            <w:tcBorders>
              <w:top w:val="single" w:sz="4" w:space="0" w:color="000000"/>
              <w:left w:val="single" w:sz="4" w:space="0" w:color="000000"/>
              <w:bottom w:val="single" w:sz="4" w:space="0" w:color="000000"/>
              <w:right w:val="single" w:sz="4" w:space="0" w:color="000000"/>
            </w:tcBorders>
            <w:vAlign w:val="center"/>
          </w:tcPr>
          <w:p w14:paraId="24B187E7" w14:textId="77777777" w:rsidR="00C918FF" w:rsidRDefault="000F1055">
            <w:pPr>
              <w:ind w:right="53"/>
              <w:jc w:val="center"/>
              <w:rPr>
                <w:b/>
                <w:sz w:val="24"/>
              </w:rPr>
            </w:pPr>
            <w:r>
              <w:rPr>
                <w:b/>
                <w:sz w:val="24"/>
              </w:rPr>
              <w:t xml:space="preserve">Clerical check </w:t>
            </w:r>
          </w:p>
          <w:p w14:paraId="49B762D6" w14:textId="1F594303" w:rsidR="00463893" w:rsidRDefault="00463893" w:rsidP="00A809EB">
            <w:pPr>
              <w:ind w:right="53"/>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1B57953E" w14:textId="7337B08A" w:rsidR="00C918FF" w:rsidRPr="005745E1" w:rsidRDefault="003636C4">
            <w:pPr>
              <w:ind w:right="56"/>
              <w:jc w:val="center"/>
              <w:rPr>
                <w:b/>
                <w:color w:val="FF0000"/>
                <w:sz w:val="18"/>
                <w:szCs w:val="16"/>
              </w:rPr>
            </w:pPr>
            <w:r>
              <w:rPr>
                <w:b/>
                <w:color w:val="FF0000"/>
                <w:sz w:val="18"/>
                <w:szCs w:val="16"/>
              </w:rPr>
              <w:t>3</w:t>
            </w:r>
            <w:r w:rsidR="000F1055" w:rsidRPr="005745E1">
              <w:rPr>
                <w:b/>
                <w:color w:val="FF0000"/>
                <w:sz w:val="18"/>
                <w:szCs w:val="16"/>
              </w:rPr>
              <w:t>.00pm</w:t>
            </w:r>
          </w:p>
          <w:p w14:paraId="0A053BC6" w14:textId="58E76598" w:rsidR="00C918FF" w:rsidRPr="005745E1" w:rsidRDefault="009F2B9F">
            <w:pPr>
              <w:ind w:right="56"/>
              <w:jc w:val="center"/>
              <w:rPr>
                <w:b/>
                <w:color w:val="FF0000"/>
                <w:sz w:val="18"/>
                <w:szCs w:val="16"/>
              </w:rPr>
            </w:pPr>
            <w:r>
              <w:rPr>
                <w:b/>
                <w:color w:val="FF0000"/>
                <w:sz w:val="18"/>
                <w:szCs w:val="16"/>
              </w:rPr>
              <w:t>Wed</w:t>
            </w:r>
            <w:r w:rsidR="00F62E91">
              <w:rPr>
                <w:b/>
                <w:color w:val="FF0000"/>
                <w:sz w:val="18"/>
                <w:szCs w:val="16"/>
              </w:rPr>
              <w:t xml:space="preserve">, </w:t>
            </w:r>
            <w:r w:rsidR="000F1055" w:rsidRPr="005745E1">
              <w:rPr>
                <w:b/>
                <w:color w:val="FF0000"/>
                <w:sz w:val="18"/>
                <w:szCs w:val="16"/>
              </w:rPr>
              <w:t>2</w:t>
            </w:r>
            <w:r w:rsidR="003636C4">
              <w:rPr>
                <w:b/>
                <w:color w:val="FF0000"/>
                <w:sz w:val="18"/>
                <w:szCs w:val="16"/>
              </w:rPr>
              <w:t>4</w:t>
            </w:r>
            <w:r w:rsidR="000F1055" w:rsidRPr="005745E1">
              <w:rPr>
                <w:b/>
                <w:color w:val="FF0000"/>
                <w:sz w:val="18"/>
                <w:szCs w:val="16"/>
              </w:rPr>
              <w:t xml:space="preserve"> September 202</w:t>
            </w:r>
            <w:r w:rsidR="00620425">
              <w:rPr>
                <w:b/>
                <w:color w:val="FF0000"/>
                <w:sz w:val="18"/>
                <w:szCs w:val="16"/>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05D2E304" w14:textId="3351E607" w:rsidR="00C918FF" w:rsidRPr="00037FAF" w:rsidRDefault="000F1055">
            <w:pPr>
              <w:ind w:right="51"/>
              <w:jc w:val="center"/>
              <w:rPr>
                <w:b/>
                <w:bCs/>
                <w:color w:val="000000" w:themeColor="text1"/>
                <w:sz w:val="18"/>
                <w:szCs w:val="16"/>
              </w:rPr>
            </w:pPr>
            <w:r w:rsidRPr="00037FAF">
              <w:rPr>
                <w:color w:val="000000" w:themeColor="text1"/>
                <w:sz w:val="18"/>
                <w:szCs w:val="16"/>
              </w:rPr>
              <w:t xml:space="preserve">AQA: </w:t>
            </w:r>
            <w:r w:rsidRPr="00037FAF">
              <w:rPr>
                <w:b/>
                <w:bCs/>
                <w:color w:val="000000" w:themeColor="text1"/>
                <w:sz w:val="18"/>
                <w:szCs w:val="16"/>
              </w:rPr>
              <w:t>£</w:t>
            </w:r>
            <w:r w:rsidR="00935805" w:rsidRPr="00037FAF">
              <w:rPr>
                <w:b/>
                <w:bCs/>
                <w:color w:val="000000" w:themeColor="text1"/>
                <w:sz w:val="18"/>
                <w:szCs w:val="16"/>
              </w:rPr>
              <w:t>10</w:t>
            </w:r>
          </w:p>
          <w:p w14:paraId="065BB9E4" w14:textId="56AEB005" w:rsidR="00C918FF" w:rsidRPr="00955C63" w:rsidRDefault="000F1055">
            <w:pPr>
              <w:ind w:right="51"/>
              <w:jc w:val="center"/>
              <w:rPr>
                <w:color w:val="000000" w:themeColor="text1"/>
                <w:sz w:val="18"/>
                <w:szCs w:val="16"/>
              </w:rPr>
            </w:pPr>
            <w:r w:rsidRPr="00955C63">
              <w:rPr>
                <w:color w:val="000000" w:themeColor="text1"/>
                <w:sz w:val="18"/>
                <w:szCs w:val="16"/>
              </w:rPr>
              <w:t xml:space="preserve">Edexcel: </w:t>
            </w:r>
            <w:r w:rsidR="00E64E8D" w:rsidRPr="00955C63">
              <w:rPr>
                <w:b/>
                <w:bCs/>
                <w:color w:val="000000" w:themeColor="text1"/>
                <w:sz w:val="18"/>
                <w:szCs w:val="16"/>
              </w:rPr>
              <w:t>£1</w:t>
            </w:r>
            <w:r w:rsidR="00955C63" w:rsidRPr="00955C63">
              <w:rPr>
                <w:b/>
                <w:bCs/>
                <w:color w:val="000000" w:themeColor="text1"/>
                <w:sz w:val="18"/>
                <w:szCs w:val="16"/>
              </w:rPr>
              <w:t>4</w:t>
            </w:r>
          </w:p>
          <w:p w14:paraId="7383141E" w14:textId="77777777" w:rsidR="00C918FF" w:rsidRDefault="000F1055">
            <w:pPr>
              <w:ind w:right="51"/>
              <w:jc w:val="center"/>
              <w:rPr>
                <w:b/>
                <w:bCs/>
                <w:color w:val="000000" w:themeColor="text1"/>
                <w:sz w:val="18"/>
                <w:szCs w:val="16"/>
              </w:rPr>
            </w:pPr>
            <w:r w:rsidRPr="00014BB5">
              <w:rPr>
                <w:color w:val="000000" w:themeColor="text1"/>
                <w:sz w:val="18"/>
                <w:szCs w:val="16"/>
              </w:rPr>
              <w:t xml:space="preserve">OCR: </w:t>
            </w:r>
            <w:r w:rsidR="00393CF8" w:rsidRPr="00014BB5">
              <w:rPr>
                <w:b/>
                <w:bCs/>
                <w:color w:val="000000" w:themeColor="text1"/>
                <w:sz w:val="18"/>
                <w:szCs w:val="16"/>
              </w:rPr>
              <w:t>£1</w:t>
            </w:r>
            <w:r w:rsidR="00DB4ACD" w:rsidRPr="00014BB5">
              <w:rPr>
                <w:b/>
                <w:bCs/>
                <w:color w:val="000000" w:themeColor="text1"/>
                <w:sz w:val="18"/>
                <w:szCs w:val="16"/>
              </w:rPr>
              <w:t>1</w:t>
            </w:r>
            <w:r w:rsidRPr="00014BB5">
              <w:rPr>
                <w:b/>
                <w:bCs/>
                <w:color w:val="000000" w:themeColor="text1"/>
                <w:sz w:val="18"/>
                <w:szCs w:val="16"/>
              </w:rPr>
              <w:t xml:space="preserve"> </w:t>
            </w:r>
            <w:r w:rsidRPr="00014BB5">
              <w:rPr>
                <w:b/>
                <w:bCs/>
                <w:color w:val="000000" w:themeColor="text1"/>
                <w:sz w:val="18"/>
                <w:szCs w:val="16"/>
              </w:rPr>
              <w:br/>
            </w:r>
            <w:r w:rsidRPr="00014BB5">
              <w:rPr>
                <w:color w:val="000000" w:themeColor="text1"/>
                <w:sz w:val="18"/>
                <w:szCs w:val="16"/>
              </w:rPr>
              <w:t xml:space="preserve">WJEC: </w:t>
            </w:r>
            <w:r w:rsidRPr="00014BB5">
              <w:rPr>
                <w:b/>
                <w:bCs/>
                <w:color w:val="000000" w:themeColor="text1"/>
                <w:sz w:val="18"/>
                <w:szCs w:val="16"/>
              </w:rPr>
              <w:t xml:space="preserve">£11 </w:t>
            </w:r>
          </w:p>
          <w:p w14:paraId="07F72477" w14:textId="0AECFC15" w:rsidR="001E618A" w:rsidRPr="00955C63" w:rsidRDefault="001E618A">
            <w:pPr>
              <w:ind w:right="51"/>
              <w:jc w:val="center"/>
              <w:rPr>
                <w:color w:val="FF0000"/>
                <w:sz w:val="18"/>
                <w:szCs w:val="16"/>
              </w:rPr>
            </w:pPr>
          </w:p>
        </w:tc>
      </w:tr>
      <w:tr w:rsidR="00C918FF" w14:paraId="5FD24820" w14:textId="77777777">
        <w:trPr>
          <w:trHeight w:val="54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420415" w14:textId="77777777" w:rsidR="00C918FF" w:rsidRDefault="000F1055">
            <w:pPr>
              <w:ind w:right="55"/>
              <w:jc w:val="center"/>
            </w:pPr>
            <w:r>
              <w:rPr>
                <w:sz w:val="24"/>
              </w:rPr>
              <w:t xml:space="preserve">2 </w:t>
            </w:r>
          </w:p>
        </w:tc>
        <w:tc>
          <w:tcPr>
            <w:tcW w:w="3636" w:type="dxa"/>
            <w:tcBorders>
              <w:top w:val="single" w:sz="4" w:space="0" w:color="000000"/>
              <w:left w:val="single" w:sz="4" w:space="0" w:color="000000"/>
              <w:bottom w:val="single" w:sz="4" w:space="0" w:color="000000"/>
              <w:right w:val="single" w:sz="4" w:space="0" w:color="000000"/>
            </w:tcBorders>
            <w:vAlign w:val="center"/>
          </w:tcPr>
          <w:p w14:paraId="09A34A90" w14:textId="77777777" w:rsidR="00C918FF" w:rsidRDefault="000F1055">
            <w:pPr>
              <w:ind w:right="56"/>
              <w:jc w:val="center"/>
              <w:rPr>
                <w:b/>
                <w:sz w:val="24"/>
              </w:rPr>
            </w:pPr>
            <w:r>
              <w:rPr>
                <w:b/>
                <w:sz w:val="24"/>
              </w:rPr>
              <w:t>Review of marking</w:t>
            </w:r>
          </w:p>
          <w:p w14:paraId="58701AE0" w14:textId="5595DD6E" w:rsidR="00463893" w:rsidRDefault="00463893" w:rsidP="00E73B93">
            <w:pPr>
              <w:ind w:right="53"/>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36257303" w14:textId="77777777" w:rsidR="003636C4" w:rsidRPr="005745E1" w:rsidRDefault="003636C4" w:rsidP="003636C4">
            <w:pPr>
              <w:ind w:right="56"/>
              <w:jc w:val="center"/>
              <w:rPr>
                <w:b/>
                <w:color w:val="FF0000"/>
                <w:sz w:val="18"/>
                <w:szCs w:val="16"/>
              </w:rPr>
            </w:pPr>
            <w:r>
              <w:rPr>
                <w:b/>
                <w:color w:val="FF0000"/>
                <w:sz w:val="18"/>
                <w:szCs w:val="16"/>
              </w:rPr>
              <w:t>3</w:t>
            </w:r>
            <w:r w:rsidRPr="005745E1">
              <w:rPr>
                <w:b/>
                <w:color w:val="FF0000"/>
                <w:sz w:val="18"/>
                <w:szCs w:val="16"/>
              </w:rPr>
              <w:t>.00pm</w:t>
            </w:r>
          </w:p>
          <w:p w14:paraId="7BB92E3B" w14:textId="55BA1C65" w:rsidR="00C918FF" w:rsidRPr="005745E1" w:rsidRDefault="003636C4" w:rsidP="003636C4">
            <w:pPr>
              <w:ind w:right="56"/>
              <w:jc w:val="center"/>
              <w:rPr>
                <w:b/>
                <w:color w:val="FF0000"/>
                <w:sz w:val="18"/>
                <w:szCs w:val="16"/>
              </w:rPr>
            </w:pPr>
            <w:r>
              <w:rPr>
                <w:b/>
                <w:color w:val="FF0000"/>
                <w:sz w:val="18"/>
                <w:szCs w:val="16"/>
              </w:rPr>
              <w:t xml:space="preserve">Wed, </w:t>
            </w:r>
            <w:r w:rsidRPr="005745E1">
              <w:rPr>
                <w:b/>
                <w:color w:val="FF0000"/>
                <w:sz w:val="18"/>
                <w:szCs w:val="16"/>
              </w:rPr>
              <w:t>2</w:t>
            </w:r>
            <w:r>
              <w:rPr>
                <w:b/>
                <w:color w:val="FF0000"/>
                <w:sz w:val="18"/>
                <w:szCs w:val="16"/>
              </w:rPr>
              <w:t>4</w:t>
            </w:r>
            <w:r w:rsidRPr="005745E1">
              <w:rPr>
                <w:b/>
                <w:color w:val="FF0000"/>
                <w:sz w:val="18"/>
                <w:szCs w:val="16"/>
              </w:rPr>
              <w:t xml:space="preserve"> September 202</w:t>
            </w:r>
            <w:r>
              <w:rPr>
                <w:b/>
                <w:color w:val="FF0000"/>
                <w:sz w:val="18"/>
                <w:szCs w:val="16"/>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0A2F8433" w14:textId="65254B34" w:rsidR="00C918FF" w:rsidRPr="000D4C16" w:rsidRDefault="000F1055">
            <w:pPr>
              <w:ind w:right="51"/>
              <w:jc w:val="center"/>
              <w:rPr>
                <w:color w:val="000000" w:themeColor="text1"/>
                <w:sz w:val="18"/>
                <w:szCs w:val="16"/>
              </w:rPr>
            </w:pPr>
            <w:r w:rsidRPr="000D4C16">
              <w:rPr>
                <w:color w:val="000000" w:themeColor="text1"/>
                <w:sz w:val="18"/>
                <w:szCs w:val="16"/>
              </w:rPr>
              <w:t xml:space="preserve">AQA: </w:t>
            </w:r>
            <w:r w:rsidR="00F62E91" w:rsidRPr="000D4C16">
              <w:rPr>
                <w:b/>
                <w:bCs/>
                <w:color w:val="000000" w:themeColor="text1"/>
                <w:sz w:val="18"/>
                <w:szCs w:val="16"/>
              </w:rPr>
              <w:t>£4</w:t>
            </w:r>
            <w:r w:rsidR="000D4C16" w:rsidRPr="000D4C16">
              <w:rPr>
                <w:b/>
                <w:bCs/>
                <w:color w:val="000000" w:themeColor="text1"/>
                <w:sz w:val="18"/>
                <w:szCs w:val="16"/>
              </w:rPr>
              <w:t>4</w:t>
            </w:r>
            <w:r w:rsidRPr="000D4C16">
              <w:rPr>
                <w:color w:val="000000" w:themeColor="text1"/>
                <w:sz w:val="18"/>
                <w:szCs w:val="16"/>
              </w:rPr>
              <w:t xml:space="preserve"> </w:t>
            </w:r>
          </w:p>
          <w:p w14:paraId="5BEF4841" w14:textId="0D5B774B" w:rsidR="00C918FF" w:rsidRPr="007D430B" w:rsidRDefault="000F1055">
            <w:pPr>
              <w:ind w:right="51"/>
              <w:jc w:val="center"/>
              <w:rPr>
                <w:color w:val="000000" w:themeColor="text1"/>
                <w:sz w:val="18"/>
                <w:szCs w:val="16"/>
              </w:rPr>
            </w:pPr>
            <w:r w:rsidRPr="007D430B">
              <w:rPr>
                <w:color w:val="000000" w:themeColor="text1"/>
                <w:sz w:val="18"/>
                <w:szCs w:val="16"/>
              </w:rPr>
              <w:t xml:space="preserve">Edexcel: </w:t>
            </w:r>
            <w:r w:rsidR="00E64E8D" w:rsidRPr="007D430B">
              <w:rPr>
                <w:b/>
                <w:bCs/>
                <w:color w:val="000000" w:themeColor="text1"/>
                <w:sz w:val="18"/>
                <w:szCs w:val="16"/>
              </w:rPr>
              <w:t>£</w:t>
            </w:r>
            <w:r w:rsidR="007D430B" w:rsidRPr="007D430B">
              <w:rPr>
                <w:b/>
                <w:bCs/>
                <w:color w:val="000000" w:themeColor="text1"/>
                <w:sz w:val="18"/>
                <w:szCs w:val="16"/>
              </w:rPr>
              <w:t>50</w:t>
            </w:r>
          </w:p>
          <w:p w14:paraId="6D9E26A2" w14:textId="1105E9E6" w:rsidR="00C918FF" w:rsidRDefault="000F1055">
            <w:pPr>
              <w:ind w:right="51"/>
              <w:jc w:val="center"/>
              <w:rPr>
                <w:color w:val="000000" w:themeColor="text1"/>
                <w:sz w:val="18"/>
                <w:szCs w:val="16"/>
              </w:rPr>
            </w:pPr>
            <w:r w:rsidRPr="00014BB5">
              <w:rPr>
                <w:color w:val="000000" w:themeColor="text1"/>
                <w:sz w:val="18"/>
                <w:szCs w:val="16"/>
              </w:rPr>
              <w:t xml:space="preserve">OCR: </w:t>
            </w:r>
            <w:r w:rsidRPr="00014BB5">
              <w:rPr>
                <w:b/>
                <w:bCs/>
                <w:color w:val="000000" w:themeColor="text1"/>
                <w:sz w:val="18"/>
                <w:szCs w:val="16"/>
              </w:rPr>
              <w:t>£</w:t>
            </w:r>
            <w:r w:rsidR="00DB4ACD" w:rsidRPr="00014BB5">
              <w:rPr>
                <w:b/>
                <w:bCs/>
                <w:color w:val="000000" w:themeColor="text1"/>
                <w:sz w:val="18"/>
                <w:szCs w:val="16"/>
              </w:rPr>
              <w:t>6</w:t>
            </w:r>
            <w:r w:rsidR="00585E81">
              <w:rPr>
                <w:b/>
                <w:bCs/>
                <w:color w:val="000000" w:themeColor="text1"/>
                <w:sz w:val="18"/>
                <w:szCs w:val="16"/>
              </w:rPr>
              <w:t>6</w:t>
            </w:r>
            <w:r w:rsidRPr="00014BB5">
              <w:rPr>
                <w:b/>
                <w:bCs/>
                <w:color w:val="000000" w:themeColor="text1"/>
                <w:sz w:val="18"/>
                <w:szCs w:val="16"/>
              </w:rPr>
              <w:t xml:space="preserve"> </w:t>
            </w:r>
            <w:r w:rsidRPr="00955C63">
              <w:rPr>
                <w:color w:val="FF0000"/>
                <w:sz w:val="18"/>
                <w:szCs w:val="16"/>
              </w:rPr>
              <w:br/>
            </w:r>
            <w:r w:rsidRPr="00492110">
              <w:rPr>
                <w:color w:val="000000" w:themeColor="text1"/>
                <w:sz w:val="18"/>
                <w:szCs w:val="16"/>
              </w:rPr>
              <w:t xml:space="preserve">WJEC: </w:t>
            </w:r>
            <w:r w:rsidR="006C2236" w:rsidRPr="00492110">
              <w:rPr>
                <w:b/>
                <w:bCs/>
                <w:color w:val="000000" w:themeColor="text1"/>
                <w:sz w:val="18"/>
                <w:szCs w:val="16"/>
              </w:rPr>
              <w:t>£4</w:t>
            </w:r>
            <w:r w:rsidR="00492110" w:rsidRPr="00492110">
              <w:rPr>
                <w:b/>
                <w:bCs/>
                <w:color w:val="000000" w:themeColor="text1"/>
                <w:sz w:val="18"/>
                <w:szCs w:val="16"/>
              </w:rPr>
              <w:t>3</w:t>
            </w:r>
            <w:r w:rsidRPr="00492110">
              <w:rPr>
                <w:color w:val="000000" w:themeColor="text1"/>
                <w:sz w:val="18"/>
                <w:szCs w:val="16"/>
              </w:rPr>
              <w:t xml:space="preserve"> </w:t>
            </w:r>
          </w:p>
          <w:p w14:paraId="05B3DA81" w14:textId="408F615C" w:rsidR="001E618A" w:rsidRPr="00955C63" w:rsidRDefault="001E618A">
            <w:pPr>
              <w:ind w:right="51"/>
              <w:jc w:val="center"/>
              <w:rPr>
                <w:color w:val="FF0000"/>
                <w:sz w:val="18"/>
                <w:szCs w:val="16"/>
              </w:rPr>
            </w:pPr>
          </w:p>
        </w:tc>
      </w:tr>
      <w:tr w:rsidR="00C918FF" w14:paraId="69CB5837" w14:textId="77777777">
        <w:trPr>
          <w:trHeight w:val="68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25D57C" w14:textId="405274E1" w:rsidR="00C918FF" w:rsidRDefault="000F1055">
            <w:pPr>
              <w:ind w:right="55"/>
              <w:jc w:val="center"/>
            </w:pPr>
            <w:bookmarkStart w:id="0" w:name="_Hlk202345605"/>
            <w:r>
              <w:rPr>
                <w:sz w:val="24"/>
              </w:rPr>
              <w:t>3</w:t>
            </w:r>
            <w:r w:rsidR="00A540BE">
              <w:rPr>
                <w:sz w:val="24"/>
              </w:rPr>
              <w:t>a</w:t>
            </w:r>
          </w:p>
        </w:tc>
        <w:tc>
          <w:tcPr>
            <w:tcW w:w="3636" w:type="dxa"/>
            <w:tcBorders>
              <w:top w:val="single" w:sz="4" w:space="0" w:color="000000"/>
              <w:left w:val="single" w:sz="4" w:space="0" w:color="000000"/>
              <w:bottom w:val="single" w:sz="4" w:space="0" w:color="000000"/>
              <w:right w:val="single" w:sz="4" w:space="0" w:color="000000"/>
            </w:tcBorders>
            <w:vAlign w:val="center"/>
          </w:tcPr>
          <w:p w14:paraId="52049976" w14:textId="51DBD4D6" w:rsidR="00463893" w:rsidRDefault="00252C5E">
            <w:pPr>
              <w:ind w:right="54"/>
              <w:jc w:val="center"/>
              <w:rPr>
                <w:b/>
                <w:sz w:val="24"/>
              </w:rPr>
            </w:pPr>
            <w:r>
              <w:rPr>
                <w:b/>
                <w:sz w:val="24"/>
              </w:rPr>
              <w:t xml:space="preserve">Access to scripts to support a review of marking </w:t>
            </w:r>
            <w:r w:rsidR="009A0BA6" w:rsidRPr="009A0BA6">
              <w:rPr>
                <w:b/>
                <w:color w:val="FF0000"/>
                <w:sz w:val="24"/>
              </w:rPr>
              <w:t>ONLY</w:t>
            </w:r>
          </w:p>
          <w:p w14:paraId="437BB211" w14:textId="51C81BC5" w:rsidR="00252C5E" w:rsidRDefault="00252C5E">
            <w:pPr>
              <w:ind w:right="54"/>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0F91B950" w14:textId="77777777" w:rsidR="003636C4" w:rsidRPr="005745E1" w:rsidRDefault="003636C4" w:rsidP="003636C4">
            <w:pPr>
              <w:ind w:right="56"/>
              <w:jc w:val="center"/>
              <w:rPr>
                <w:b/>
                <w:color w:val="FF0000"/>
                <w:sz w:val="18"/>
                <w:szCs w:val="16"/>
              </w:rPr>
            </w:pPr>
            <w:r>
              <w:rPr>
                <w:b/>
                <w:color w:val="FF0000"/>
                <w:sz w:val="18"/>
                <w:szCs w:val="16"/>
              </w:rPr>
              <w:t>3</w:t>
            </w:r>
            <w:r w:rsidRPr="005745E1">
              <w:rPr>
                <w:b/>
                <w:color w:val="FF0000"/>
                <w:sz w:val="18"/>
                <w:szCs w:val="16"/>
              </w:rPr>
              <w:t>.00pm</w:t>
            </w:r>
          </w:p>
          <w:p w14:paraId="5269BC9F" w14:textId="16194F71" w:rsidR="00C918FF" w:rsidRPr="005745E1" w:rsidRDefault="003636C4" w:rsidP="003636C4">
            <w:pPr>
              <w:ind w:right="56"/>
              <w:jc w:val="center"/>
              <w:rPr>
                <w:color w:val="FF0000"/>
                <w:sz w:val="18"/>
                <w:szCs w:val="16"/>
              </w:rPr>
            </w:pPr>
            <w:r>
              <w:rPr>
                <w:b/>
                <w:color w:val="FF0000"/>
                <w:sz w:val="18"/>
                <w:szCs w:val="16"/>
              </w:rPr>
              <w:t xml:space="preserve">Wed, </w:t>
            </w:r>
            <w:r w:rsidR="00215B33">
              <w:rPr>
                <w:b/>
                <w:color w:val="FF0000"/>
                <w:sz w:val="18"/>
                <w:szCs w:val="16"/>
              </w:rPr>
              <w:t>17</w:t>
            </w:r>
            <w:r w:rsidRPr="005745E1">
              <w:rPr>
                <w:b/>
                <w:color w:val="FF0000"/>
                <w:sz w:val="18"/>
                <w:szCs w:val="16"/>
              </w:rPr>
              <w:t xml:space="preserve"> September 202</w:t>
            </w:r>
            <w:r>
              <w:rPr>
                <w:b/>
                <w:color w:val="FF0000"/>
                <w:sz w:val="18"/>
                <w:szCs w:val="16"/>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123A834A" w14:textId="6AB055C2" w:rsidR="00C918FF" w:rsidRPr="00955C63" w:rsidRDefault="006C2236">
            <w:pPr>
              <w:ind w:right="51"/>
              <w:jc w:val="center"/>
              <w:rPr>
                <w:b/>
                <w:bCs/>
                <w:color w:val="FF0000"/>
                <w:sz w:val="18"/>
                <w:szCs w:val="16"/>
              </w:rPr>
            </w:pPr>
            <w:r w:rsidRPr="00E13DCC">
              <w:rPr>
                <w:b/>
                <w:bCs/>
                <w:color w:val="auto"/>
                <w:sz w:val="18"/>
                <w:szCs w:val="16"/>
              </w:rPr>
              <w:t>Free for all exam boards</w:t>
            </w:r>
          </w:p>
        </w:tc>
      </w:tr>
      <w:bookmarkEnd w:id="0"/>
      <w:tr w:rsidR="00A540BE" w14:paraId="2C2843B4" w14:textId="77777777">
        <w:trPr>
          <w:trHeight w:val="68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D4514F" w14:textId="4F25F542" w:rsidR="00A540BE" w:rsidRDefault="00A540BE" w:rsidP="00A540BE">
            <w:pPr>
              <w:ind w:right="55"/>
              <w:jc w:val="center"/>
              <w:rPr>
                <w:sz w:val="24"/>
              </w:rPr>
            </w:pPr>
            <w:r>
              <w:rPr>
                <w:sz w:val="24"/>
              </w:rPr>
              <w:t>3b</w:t>
            </w:r>
          </w:p>
        </w:tc>
        <w:tc>
          <w:tcPr>
            <w:tcW w:w="3636" w:type="dxa"/>
            <w:tcBorders>
              <w:top w:val="single" w:sz="4" w:space="0" w:color="000000"/>
              <w:left w:val="single" w:sz="4" w:space="0" w:color="000000"/>
              <w:bottom w:val="single" w:sz="4" w:space="0" w:color="000000"/>
              <w:right w:val="single" w:sz="4" w:space="0" w:color="000000"/>
            </w:tcBorders>
            <w:vAlign w:val="center"/>
          </w:tcPr>
          <w:p w14:paraId="2C93B04A" w14:textId="79810130" w:rsidR="00A540BE" w:rsidRDefault="00A540BE" w:rsidP="00A540BE">
            <w:pPr>
              <w:ind w:right="54"/>
              <w:jc w:val="center"/>
              <w:rPr>
                <w:b/>
                <w:color w:val="FF0000"/>
                <w:sz w:val="24"/>
              </w:rPr>
            </w:pPr>
            <w:r>
              <w:rPr>
                <w:b/>
                <w:sz w:val="24"/>
              </w:rPr>
              <w:t xml:space="preserve">Access to scripts to support or teaching &amp; learning </w:t>
            </w:r>
            <w:r w:rsidRPr="009A0BA6">
              <w:rPr>
                <w:b/>
                <w:color w:val="FF0000"/>
                <w:sz w:val="24"/>
              </w:rPr>
              <w:t>ONLY</w:t>
            </w:r>
          </w:p>
          <w:p w14:paraId="62D86559" w14:textId="4DA32BCD" w:rsidR="00EC1961" w:rsidRDefault="00EC1961" w:rsidP="00A540BE">
            <w:pPr>
              <w:ind w:right="54"/>
              <w:jc w:val="center"/>
              <w:rPr>
                <w:b/>
                <w:sz w:val="24"/>
              </w:rPr>
            </w:pPr>
            <w:r w:rsidRPr="00A540BE">
              <w:rPr>
                <w:i/>
                <w:iCs/>
              </w:rPr>
              <w:t>(</w:t>
            </w:r>
            <w:r w:rsidR="005F2651">
              <w:rPr>
                <w:i/>
                <w:iCs/>
              </w:rPr>
              <w:t xml:space="preserve">all </w:t>
            </w:r>
            <w:r>
              <w:rPr>
                <w:i/>
                <w:iCs/>
              </w:rPr>
              <w:t>3b requests</w:t>
            </w:r>
            <w:r w:rsidRPr="00A540BE">
              <w:rPr>
                <w:i/>
                <w:iCs/>
              </w:rPr>
              <w:t xml:space="preserve"> will be processed after Wed, 24 September 2025)</w:t>
            </w:r>
          </w:p>
          <w:p w14:paraId="0A400D6F" w14:textId="77777777" w:rsidR="00A540BE" w:rsidRDefault="00A540BE" w:rsidP="00A540BE">
            <w:pPr>
              <w:ind w:right="54"/>
              <w:jc w:val="center"/>
              <w:rPr>
                <w:b/>
                <w:sz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8DEE19F" w14:textId="77777777" w:rsidR="00A540BE" w:rsidRPr="005745E1" w:rsidRDefault="00A540BE" w:rsidP="00A540BE">
            <w:pPr>
              <w:ind w:right="56"/>
              <w:jc w:val="center"/>
              <w:rPr>
                <w:b/>
                <w:color w:val="FF0000"/>
                <w:sz w:val="18"/>
                <w:szCs w:val="16"/>
              </w:rPr>
            </w:pPr>
            <w:r>
              <w:rPr>
                <w:b/>
                <w:color w:val="FF0000"/>
                <w:sz w:val="18"/>
                <w:szCs w:val="16"/>
              </w:rPr>
              <w:t>3</w:t>
            </w:r>
            <w:r w:rsidRPr="005745E1">
              <w:rPr>
                <w:b/>
                <w:color w:val="FF0000"/>
                <w:sz w:val="18"/>
                <w:szCs w:val="16"/>
              </w:rPr>
              <w:t>.00pm</w:t>
            </w:r>
          </w:p>
          <w:p w14:paraId="5650049C" w14:textId="6C08F7F2" w:rsidR="00A540BE" w:rsidRDefault="00A540BE" w:rsidP="00A540BE">
            <w:pPr>
              <w:ind w:right="56"/>
              <w:jc w:val="center"/>
              <w:rPr>
                <w:b/>
                <w:color w:val="FF0000"/>
                <w:sz w:val="18"/>
                <w:szCs w:val="16"/>
              </w:rPr>
            </w:pPr>
            <w:r>
              <w:rPr>
                <w:b/>
                <w:color w:val="FF0000"/>
                <w:sz w:val="18"/>
                <w:szCs w:val="16"/>
              </w:rPr>
              <w:t xml:space="preserve">Wed, </w:t>
            </w:r>
            <w:r>
              <w:rPr>
                <w:b/>
                <w:color w:val="FF0000"/>
                <w:sz w:val="18"/>
                <w:szCs w:val="16"/>
              </w:rPr>
              <w:t>24</w:t>
            </w:r>
            <w:r w:rsidRPr="005745E1">
              <w:rPr>
                <w:b/>
                <w:color w:val="FF0000"/>
                <w:sz w:val="18"/>
                <w:szCs w:val="16"/>
              </w:rPr>
              <w:t xml:space="preserve"> September 202</w:t>
            </w:r>
            <w:r>
              <w:rPr>
                <w:b/>
                <w:color w:val="FF0000"/>
                <w:sz w:val="18"/>
                <w:szCs w:val="16"/>
              </w:rPr>
              <w:t>5</w:t>
            </w:r>
          </w:p>
        </w:tc>
        <w:tc>
          <w:tcPr>
            <w:tcW w:w="3119" w:type="dxa"/>
            <w:tcBorders>
              <w:top w:val="single" w:sz="4" w:space="0" w:color="000000"/>
              <w:left w:val="single" w:sz="4" w:space="0" w:color="000000"/>
              <w:bottom w:val="single" w:sz="4" w:space="0" w:color="000000"/>
              <w:right w:val="single" w:sz="4" w:space="0" w:color="000000"/>
            </w:tcBorders>
            <w:vAlign w:val="center"/>
          </w:tcPr>
          <w:p w14:paraId="56CDB1BB" w14:textId="7B0F89D0" w:rsidR="00A540BE" w:rsidRPr="00E13DCC" w:rsidRDefault="00A540BE" w:rsidP="00A540BE">
            <w:pPr>
              <w:ind w:right="51"/>
              <w:jc w:val="center"/>
              <w:rPr>
                <w:b/>
                <w:bCs/>
                <w:color w:val="auto"/>
                <w:sz w:val="18"/>
                <w:szCs w:val="16"/>
              </w:rPr>
            </w:pPr>
            <w:r w:rsidRPr="00E13DCC">
              <w:rPr>
                <w:b/>
                <w:bCs/>
                <w:color w:val="auto"/>
                <w:sz w:val="18"/>
                <w:szCs w:val="16"/>
              </w:rPr>
              <w:t>Free for all exam boards</w:t>
            </w:r>
          </w:p>
        </w:tc>
      </w:tr>
    </w:tbl>
    <w:p w14:paraId="5EF85B6B" w14:textId="77777777" w:rsidR="00C918FF" w:rsidRDefault="00C918FF">
      <w:pPr>
        <w:pStyle w:val="NoSpacing"/>
        <w:rPr>
          <w:rFonts w:ascii="Gill Sans MT" w:eastAsia="Gill Sans MT" w:hAnsi="Gill Sans MT" w:cs="Gill Sans MT"/>
          <w:b/>
          <w:sz w:val="24"/>
        </w:rPr>
      </w:pPr>
    </w:p>
    <w:p w14:paraId="78D80291" w14:textId="77777777" w:rsidR="00C918FF" w:rsidRDefault="000F1055">
      <w:pPr>
        <w:pStyle w:val="NoSpacing"/>
        <w:rPr>
          <w:color w:val="2E74B5"/>
          <w:sz w:val="28"/>
          <w:szCs w:val="28"/>
        </w:rPr>
      </w:pPr>
      <w:r>
        <w:rPr>
          <w:color w:val="2E74B5"/>
          <w:sz w:val="28"/>
          <w:szCs w:val="28"/>
        </w:rPr>
        <w:t xml:space="preserve">What can happen to my mark or grade? </w:t>
      </w:r>
    </w:p>
    <w:p w14:paraId="11E767B2" w14:textId="1312AFB4" w:rsidR="00C918FF" w:rsidRDefault="000F1055">
      <w:pPr>
        <w:pStyle w:val="NoSpacing"/>
        <w:numPr>
          <w:ilvl w:val="0"/>
          <w:numId w:val="3"/>
        </w:numPr>
      </w:pPr>
      <w:r>
        <w:t xml:space="preserve">Marks and grades can go up, go down or stay </w:t>
      </w:r>
      <w:r w:rsidR="00D230C7">
        <w:t>the same</w:t>
      </w:r>
      <w:r>
        <w:t xml:space="preserve">. </w:t>
      </w:r>
    </w:p>
    <w:p w14:paraId="7581C43E" w14:textId="0E87F87B" w:rsidR="00C918FF" w:rsidRDefault="002D074A">
      <w:pPr>
        <w:pStyle w:val="NoSpacing"/>
        <w:numPr>
          <w:ilvl w:val="0"/>
          <w:numId w:val="3"/>
        </w:numPr>
      </w:pPr>
      <w:r>
        <w:t xml:space="preserve">If your grade for a </w:t>
      </w:r>
      <w:r>
        <w:rPr>
          <w:b/>
        </w:rPr>
        <w:t>subject</w:t>
      </w:r>
      <w:r>
        <w:t xml:space="preserve"> (not unit/paper) increases, we will refund your payment.</w:t>
      </w:r>
      <w:r w:rsidR="000F1055">
        <w:t xml:space="preserve"> </w:t>
      </w:r>
      <w:r w:rsidR="000F1055">
        <w:tab/>
      </w:r>
    </w:p>
    <w:p w14:paraId="0E5281A7" w14:textId="77777777" w:rsidR="00C918FF" w:rsidRDefault="00C918FF">
      <w:pPr>
        <w:pStyle w:val="NoSpacing"/>
        <w:ind w:left="360"/>
        <w:jc w:val="right"/>
      </w:pPr>
    </w:p>
    <w:p w14:paraId="0E44925A" w14:textId="77777777" w:rsidR="00C918FF" w:rsidRDefault="00C918FF">
      <w:pPr>
        <w:pStyle w:val="NoSpacing"/>
      </w:pPr>
    </w:p>
    <w:p w14:paraId="5FF57D81" w14:textId="77777777" w:rsidR="009A052C" w:rsidRDefault="009A052C">
      <w:pPr>
        <w:pStyle w:val="NoSpacing"/>
      </w:pPr>
    </w:p>
    <w:p w14:paraId="6D37DE6C" w14:textId="77777777" w:rsidR="009718F0" w:rsidRDefault="009718F0">
      <w:pPr>
        <w:pStyle w:val="NoSpacing"/>
      </w:pPr>
    </w:p>
    <w:tbl>
      <w:tblPr>
        <w:tblStyle w:val="TableGrid"/>
        <w:tblW w:w="11052" w:type="dxa"/>
        <w:tblInd w:w="0" w:type="dxa"/>
        <w:tblCellMar>
          <w:top w:w="53" w:type="dxa"/>
          <w:left w:w="108" w:type="dxa"/>
          <w:right w:w="115" w:type="dxa"/>
        </w:tblCellMar>
        <w:tblLook w:val="04A0" w:firstRow="1" w:lastRow="0" w:firstColumn="1" w:lastColumn="0" w:noHBand="0" w:noVBand="1"/>
      </w:tblPr>
      <w:tblGrid>
        <w:gridCol w:w="5098"/>
        <w:gridCol w:w="5954"/>
      </w:tblGrid>
      <w:tr w:rsidR="00C918FF" w14:paraId="30040A6C" w14:textId="77777777">
        <w:trPr>
          <w:trHeight w:val="975"/>
        </w:trPr>
        <w:tc>
          <w:tcPr>
            <w:tcW w:w="5098" w:type="dxa"/>
            <w:tcBorders>
              <w:top w:val="single" w:sz="4" w:space="0" w:color="000000"/>
              <w:left w:val="single" w:sz="4" w:space="0" w:color="000000"/>
              <w:bottom w:val="single" w:sz="4" w:space="0" w:color="000000"/>
              <w:right w:val="single" w:sz="4" w:space="0" w:color="000000"/>
            </w:tcBorders>
          </w:tcPr>
          <w:p w14:paraId="77AF4063" w14:textId="77777777" w:rsidR="00C918FF" w:rsidRPr="006A55F2" w:rsidRDefault="000F1055">
            <w:pPr>
              <w:rPr>
                <w:bCs/>
              </w:rPr>
            </w:pPr>
            <w:r>
              <w:rPr>
                <w:b/>
                <w:sz w:val="24"/>
              </w:rPr>
              <w:t xml:space="preserve">Name: </w:t>
            </w:r>
          </w:p>
        </w:tc>
        <w:tc>
          <w:tcPr>
            <w:tcW w:w="5954" w:type="dxa"/>
            <w:tcBorders>
              <w:top w:val="single" w:sz="4" w:space="0" w:color="000000"/>
              <w:left w:val="single" w:sz="4" w:space="0" w:color="000000"/>
              <w:bottom w:val="single" w:sz="4" w:space="0" w:color="000000"/>
              <w:right w:val="single" w:sz="4" w:space="0" w:color="000000"/>
            </w:tcBorders>
          </w:tcPr>
          <w:p w14:paraId="194610ED" w14:textId="77777777" w:rsidR="00C918FF" w:rsidRPr="006A55F2" w:rsidRDefault="000F1055">
            <w:pPr>
              <w:rPr>
                <w:bCs/>
              </w:rPr>
            </w:pPr>
            <w:r>
              <w:rPr>
                <w:b/>
                <w:sz w:val="24"/>
              </w:rPr>
              <w:t xml:space="preserve">Candidate number: </w:t>
            </w:r>
          </w:p>
        </w:tc>
      </w:tr>
      <w:tr w:rsidR="00C918FF" w14:paraId="0BA9212E" w14:textId="77777777">
        <w:trPr>
          <w:trHeight w:val="974"/>
        </w:trPr>
        <w:tc>
          <w:tcPr>
            <w:tcW w:w="5098" w:type="dxa"/>
            <w:tcBorders>
              <w:top w:val="single" w:sz="4" w:space="0" w:color="000000"/>
              <w:left w:val="single" w:sz="4" w:space="0" w:color="000000"/>
              <w:bottom w:val="single" w:sz="4" w:space="0" w:color="000000"/>
              <w:right w:val="single" w:sz="4" w:space="0" w:color="000000"/>
            </w:tcBorders>
          </w:tcPr>
          <w:p w14:paraId="26109F29" w14:textId="77777777" w:rsidR="00C918FF" w:rsidRPr="006A55F2" w:rsidRDefault="000F1055">
            <w:pPr>
              <w:rPr>
                <w:bCs/>
              </w:rPr>
            </w:pPr>
            <w:r>
              <w:rPr>
                <w:b/>
                <w:sz w:val="24"/>
              </w:rPr>
              <w:t xml:space="preserve">Contact number: </w:t>
            </w:r>
          </w:p>
        </w:tc>
        <w:tc>
          <w:tcPr>
            <w:tcW w:w="5954" w:type="dxa"/>
            <w:tcBorders>
              <w:top w:val="single" w:sz="4" w:space="0" w:color="000000"/>
              <w:left w:val="single" w:sz="4" w:space="0" w:color="000000"/>
              <w:bottom w:val="single" w:sz="4" w:space="0" w:color="000000"/>
              <w:right w:val="single" w:sz="4" w:space="0" w:color="000000"/>
            </w:tcBorders>
          </w:tcPr>
          <w:p w14:paraId="66B6BE23" w14:textId="77777777" w:rsidR="00C918FF" w:rsidRPr="006A55F2" w:rsidRDefault="000F1055">
            <w:pPr>
              <w:rPr>
                <w:bCs/>
              </w:rPr>
            </w:pPr>
            <w:r>
              <w:rPr>
                <w:b/>
                <w:sz w:val="24"/>
              </w:rPr>
              <w:t xml:space="preserve">Email: </w:t>
            </w:r>
          </w:p>
        </w:tc>
      </w:tr>
    </w:tbl>
    <w:p w14:paraId="726A9ABB" w14:textId="77777777" w:rsidR="00C918FF" w:rsidRDefault="00C918FF">
      <w:pPr>
        <w:pStyle w:val="NoSpacing"/>
      </w:pPr>
    </w:p>
    <w:p w14:paraId="7EBEDA89" w14:textId="77777777" w:rsidR="00C918FF" w:rsidRDefault="000F1055">
      <w:pPr>
        <w:pStyle w:val="NoSpacing"/>
        <w:rPr>
          <w:b/>
          <w:i/>
          <w:sz w:val="24"/>
        </w:rPr>
      </w:pPr>
      <w:r>
        <w:rPr>
          <w:b/>
          <w:i/>
          <w:sz w:val="24"/>
          <w:highlight w:val="yellow"/>
        </w:rPr>
        <w:t>Please use one line per exam paper, not per subject.</w:t>
      </w:r>
      <w:r>
        <w:rPr>
          <w:b/>
          <w:i/>
          <w:sz w:val="24"/>
        </w:rPr>
        <w:t xml:space="preserve"> </w:t>
      </w:r>
      <w:r>
        <w:rPr>
          <w:b/>
          <w:i/>
          <w:sz w:val="24"/>
        </w:rPr>
        <w:tab/>
      </w:r>
    </w:p>
    <w:p w14:paraId="7AD2BB78" w14:textId="77777777" w:rsidR="00C918FF" w:rsidRDefault="00C918FF">
      <w:pPr>
        <w:pStyle w:val="NoSpacing"/>
        <w:rPr>
          <w:b/>
          <w:i/>
          <w:sz w:val="24"/>
        </w:rPr>
      </w:pPr>
    </w:p>
    <w:tbl>
      <w:tblPr>
        <w:tblStyle w:val="TableGrid"/>
        <w:tblW w:w="11046"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410"/>
      </w:tblGrid>
      <w:tr w:rsidR="00C918FF" w14:paraId="3084EAD8" w14:textId="77777777">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6ED49F" w14:textId="77777777" w:rsidR="00C918FF" w:rsidRDefault="000F1055">
            <w:pPr>
              <w:spacing w:after="34"/>
              <w:rPr>
                <w:color w:val="auto"/>
              </w:rPr>
            </w:pPr>
            <w:r>
              <w:rPr>
                <w:b/>
                <w:color w:val="auto"/>
                <w:sz w:val="24"/>
              </w:rPr>
              <w:t xml:space="preserve">Awarding </w:t>
            </w:r>
          </w:p>
          <w:p w14:paraId="13DF8C24" w14:textId="77777777" w:rsidR="00C918FF" w:rsidRDefault="000F1055">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0FF349" w14:textId="77777777" w:rsidR="00C918FF" w:rsidRDefault="000F1055">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F4EAF5" w14:textId="77777777" w:rsidR="00C918FF" w:rsidRDefault="000F1055">
            <w:pPr>
              <w:ind w:left="1"/>
              <w:rPr>
                <w:color w:val="auto"/>
              </w:rPr>
            </w:pPr>
            <w:r>
              <w:rPr>
                <w:b/>
                <w:color w:val="auto"/>
                <w:sz w:val="24"/>
              </w:rPr>
              <w:t xml:space="preserve">Exam paper code &amp; title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E69A61" w14:textId="77777777" w:rsidR="00C918FF" w:rsidRDefault="000F1055">
            <w:pPr>
              <w:ind w:left="1"/>
              <w:rPr>
                <w:color w:val="auto"/>
              </w:rPr>
            </w:pPr>
            <w:r>
              <w:rPr>
                <w:b/>
                <w:color w:val="auto"/>
                <w:sz w:val="24"/>
              </w:rPr>
              <w:t xml:space="preserve">Service No.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BD341B" w14:textId="77777777" w:rsidR="00C918FF" w:rsidRDefault="000F1055">
            <w:pPr>
              <w:ind w:left="1"/>
              <w:rPr>
                <w:color w:val="auto"/>
              </w:rPr>
            </w:pPr>
            <w:r>
              <w:rPr>
                <w:b/>
                <w:color w:val="auto"/>
                <w:sz w:val="24"/>
              </w:rPr>
              <w:t>Fee (per paper)</w:t>
            </w:r>
          </w:p>
        </w:tc>
      </w:tr>
      <w:tr w:rsidR="00C918FF" w14:paraId="5A73ADFD" w14:textId="77777777">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14:paraId="76321DD5" w14:textId="77777777" w:rsidR="00C918FF" w:rsidRPr="006A55F2" w:rsidRDefault="000F1055" w:rsidP="006A55F2">
            <w:pPr>
              <w:rPr>
                <w:color w:val="000000" w:themeColor="text1"/>
              </w:rPr>
            </w:pPr>
            <w:r w:rsidRPr="006A55F2">
              <w:rPr>
                <w:i/>
                <w:color w:val="000000" w:themeColor="text1"/>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7BAF6B83" w14:textId="77777777" w:rsidR="00C918FF" w:rsidRPr="006A55F2" w:rsidRDefault="000F1055" w:rsidP="006A55F2">
            <w:pPr>
              <w:ind w:left="1"/>
              <w:rPr>
                <w:color w:val="000000" w:themeColor="text1"/>
              </w:rPr>
            </w:pPr>
            <w:r w:rsidRPr="006A55F2">
              <w:rPr>
                <w:i/>
                <w:color w:val="000000" w:themeColor="text1"/>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13BC799A" w14:textId="77777777" w:rsidR="00C918FF" w:rsidRPr="006A55F2" w:rsidRDefault="000F1055" w:rsidP="006A55F2">
            <w:pPr>
              <w:ind w:left="1"/>
              <w:rPr>
                <w:color w:val="000000" w:themeColor="text1"/>
              </w:rPr>
            </w:pPr>
            <w:r w:rsidRPr="006A55F2">
              <w:rPr>
                <w:i/>
                <w:color w:val="000000" w:themeColor="text1"/>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091C9E9" w14:textId="77777777" w:rsidR="00C918FF" w:rsidRPr="006A55F2" w:rsidRDefault="000F1055" w:rsidP="006A55F2">
            <w:pPr>
              <w:ind w:left="84"/>
              <w:rPr>
                <w:color w:val="000000" w:themeColor="text1"/>
              </w:rPr>
            </w:pPr>
            <w:r w:rsidRPr="006A55F2">
              <w:rPr>
                <w:i/>
                <w:color w:val="000000" w:themeColor="text1"/>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3FBB5A1" w14:textId="77777777" w:rsidR="00C918FF" w:rsidRPr="006A55F2" w:rsidRDefault="000F1055" w:rsidP="006A55F2">
            <w:pPr>
              <w:ind w:left="1"/>
              <w:rPr>
                <w:color w:val="000000" w:themeColor="text1"/>
              </w:rPr>
            </w:pPr>
            <w:r w:rsidRPr="006A55F2">
              <w:rPr>
                <w:color w:val="000000" w:themeColor="text1"/>
                <w:sz w:val="24"/>
              </w:rPr>
              <w:t xml:space="preserve">£ </w:t>
            </w:r>
          </w:p>
        </w:tc>
      </w:tr>
      <w:tr w:rsidR="00C918FF" w14:paraId="378AF7F5" w14:textId="77777777">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14:paraId="22E6AE36" w14:textId="77777777" w:rsidR="00C918FF" w:rsidRPr="006A55F2" w:rsidRDefault="00C918FF" w:rsidP="006A55F2">
            <w:pPr>
              <w:rPr>
                <w:color w:val="000000" w:themeColor="text1"/>
                <w:sz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06B6054B" w14:textId="77777777" w:rsidR="00C918FF" w:rsidRPr="006A55F2" w:rsidRDefault="00C918FF" w:rsidP="006A55F2">
            <w:pPr>
              <w:ind w:left="1"/>
              <w:rPr>
                <w:color w:val="000000" w:themeColor="text1"/>
                <w:sz w:val="24"/>
              </w:rPr>
            </w:pPr>
          </w:p>
        </w:tc>
        <w:tc>
          <w:tcPr>
            <w:tcW w:w="4560" w:type="dxa"/>
            <w:tcBorders>
              <w:top w:val="single" w:sz="4" w:space="0" w:color="000000"/>
              <w:left w:val="single" w:sz="4" w:space="0" w:color="000000"/>
              <w:bottom w:val="single" w:sz="4" w:space="0" w:color="000000"/>
              <w:right w:val="single" w:sz="4" w:space="0" w:color="000000"/>
            </w:tcBorders>
            <w:vAlign w:val="center"/>
          </w:tcPr>
          <w:p w14:paraId="0FF5C027" w14:textId="77777777" w:rsidR="00C918FF" w:rsidRPr="006A55F2" w:rsidRDefault="00C918FF" w:rsidP="006A55F2">
            <w:pPr>
              <w:ind w:left="1"/>
              <w:rPr>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D94A98" w14:textId="77777777" w:rsidR="00C918FF" w:rsidRPr="006A55F2" w:rsidRDefault="00C918FF" w:rsidP="006A55F2">
            <w:pPr>
              <w:ind w:left="1"/>
              <w:rPr>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80F8C6C" w14:textId="77777777" w:rsidR="00C918FF" w:rsidRPr="006A55F2" w:rsidRDefault="000F1055" w:rsidP="006A55F2">
            <w:pPr>
              <w:ind w:left="1"/>
              <w:rPr>
                <w:color w:val="000000" w:themeColor="text1"/>
                <w:sz w:val="24"/>
              </w:rPr>
            </w:pPr>
            <w:r w:rsidRPr="006A55F2">
              <w:rPr>
                <w:color w:val="000000" w:themeColor="text1"/>
                <w:sz w:val="24"/>
              </w:rPr>
              <w:t>£</w:t>
            </w:r>
          </w:p>
        </w:tc>
      </w:tr>
      <w:tr w:rsidR="00C918FF" w14:paraId="41CEFE06"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69573AFB" w14:textId="77777777" w:rsidR="00C918FF" w:rsidRPr="006A55F2" w:rsidRDefault="000F1055" w:rsidP="006A55F2">
            <w:pPr>
              <w:rPr>
                <w:color w:val="000000" w:themeColor="text1"/>
              </w:rPr>
            </w:pPr>
            <w:r w:rsidRPr="006A55F2">
              <w:rPr>
                <w:color w:val="000000" w:themeColor="text1"/>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527EAC3D"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60A28011"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517F932"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13BFD805" w14:textId="77777777" w:rsidR="00C918FF" w:rsidRPr="006A55F2" w:rsidRDefault="000F1055" w:rsidP="006A55F2">
            <w:pPr>
              <w:ind w:left="1"/>
              <w:rPr>
                <w:color w:val="000000" w:themeColor="text1"/>
              </w:rPr>
            </w:pPr>
            <w:r w:rsidRPr="006A55F2">
              <w:rPr>
                <w:color w:val="000000" w:themeColor="text1"/>
                <w:sz w:val="24"/>
              </w:rPr>
              <w:t xml:space="preserve">£ </w:t>
            </w:r>
          </w:p>
        </w:tc>
      </w:tr>
      <w:tr w:rsidR="00C918FF" w14:paraId="48FF4CD6"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3CF40D96" w14:textId="77777777" w:rsidR="00C918FF" w:rsidRPr="006A55F2" w:rsidRDefault="00C918FF" w:rsidP="006A55F2">
            <w:pPr>
              <w:rPr>
                <w:color w:val="000000" w:themeColor="text1"/>
                <w:sz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79BA126C" w14:textId="77777777" w:rsidR="00C918FF" w:rsidRPr="006A55F2" w:rsidRDefault="00C918FF" w:rsidP="006A55F2">
            <w:pPr>
              <w:ind w:left="1"/>
              <w:rPr>
                <w:color w:val="000000" w:themeColor="text1"/>
                <w:sz w:val="24"/>
              </w:rPr>
            </w:pPr>
          </w:p>
        </w:tc>
        <w:tc>
          <w:tcPr>
            <w:tcW w:w="4560" w:type="dxa"/>
            <w:tcBorders>
              <w:top w:val="single" w:sz="4" w:space="0" w:color="000000"/>
              <w:left w:val="single" w:sz="4" w:space="0" w:color="000000"/>
              <w:bottom w:val="single" w:sz="4" w:space="0" w:color="000000"/>
              <w:right w:val="single" w:sz="4" w:space="0" w:color="000000"/>
            </w:tcBorders>
            <w:vAlign w:val="center"/>
          </w:tcPr>
          <w:p w14:paraId="7261BEC1" w14:textId="77777777" w:rsidR="00C918FF" w:rsidRPr="006A55F2" w:rsidRDefault="00C918FF" w:rsidP="006A55F2">
            <w:pPr>
              <w:ind w:left="1"/>
              <w:rPr>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DFE654" w14:textId="77777777" w:rsidR="00C918FF" w:rsidRPr="006A55F2" w:rsidRDefault="00C918FF" w:rsidP="006A55F2">
            <w:pPr>
              <w:ind w:left="1"/>
              <w:rPr>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A93F3DD" w14:textId="77777777" w:rsidR="00C918FF" w:rsidRPr="006A55F2" w:rsidRDefault="000F1055" w:rsidP="006A55F2">
            <w:pPr>
              <w:ind w:left="1"/>
              <w:rPr>
                <w:color w:val="000000" w:themeColor="text1"/>
                <w:sz w:val="24"/>
              </w:rPr>
            </w:pPr>
            <w:r w:rsidRPr="006A55F2">
              <w:rPr>
                <w:color w:val="000000" w:themeColor="text1"/>
                <w:sz w:val="24"/>
              </w:rPr>
              <w:t>£</w:t>
            </w:r>
          </w:p>
        </w:tc>
      </w:tr>
      <w:tr w:rsidR="00C918FF" w14:paraId="777F8EA2"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053388A2" w14:textId="77777777" w:rsidR="00C918FF" w:rsidRPr="006A55F2" w:rsidRDefault="00C918FF" w:rsidP="006A55F2">
            <w:pPr>
              <w:rPr>
                <w:color w:val="000000" w:themeColor="text1"/>
                <w:sz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250D6EFE" w14:textId="77777777" w:rsidR="00C918FF" w:rsidRPr="006A55F2" w:rsidRDefault="00C918FF" w:rsidP="006A55F2">
            <w:pPr>
              <w:ind w:left="1"/>
              <w:rPr>
                <w:color w:val="000000" w:themeColor="text1"/>
                <w:sz w:val="24"/>
              </w:rPr>
            </w:pPr>
          </w:p>
        </w:tc>
        <w:tc>
          <w:tcPr>
            <w:tcW w:w="4560" w:type="dxa"/>
            <w:tcBorders>
              <w:top w:val="single" w:sz="4" w:space="0" w:color="000000"/>
              <w:left w:val="single" w:sz="4" w:space="0" w:color="000000"/>
              <w:bottom w:val="single" w:sz="4" w:space="0" w:color="000000"/>
              <w:right w:val="single" w:sz="4" w:space="0" w:color="000000"/>
            </w:tcBorders>
            <w:vAlign w:val="center"/>
          </w:tcPr>
          <w:p w14:paraId="0F67CC56" w14:textId="77777777" w:rsidR="00C918FF" w:rsidRPr="006A55F2" w:rsidRDefault="00C918FF" w:rsidP="006A55F2">
            <w:pPr>
              <w:ind w:left="1"/>
              <w:rPr>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16AC5A" w14:textId="77777777" w:rsidR="00C918FF" w:rsidRPr="006A55F2" w:rsidRDefault="00C918FF" w:rsidP="006A55F2">
            <w:pPr>
              <w:ind w:left="1"/>
              <w:rPr>
                <w:color w:val="000000" w:themeColor="text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CDEB983" w14:textId="77777777" w:rsidR="00C918FF" w:rsidRPr="006A55F2" w:rsidRDefault="000F1055" w:rsidP="006A55F2">
            <w:pPr>
              <w:ind w:left="1"/>
              <w:rPr>
                <w:color w:val="000000" w:themeColor="text1"/>
                <w:sz w:val="24"/>
              </w:rPr>
            </w:pPr>
            <w:r w:rsidRPr="006A55F2">
              <w:rPr>
                <w:color w:val="000000" w:themeColor="text1"/>
                <w:sz w:val="24"/>
              </w:rPr>
              <w:t>£</w:t>
            </w:r>
          </w:p>
        </w:tc>
      </w:tr>
      <w:tr w:rsidR="00C918FF" w14:paraId="0A6FAECB"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738FD7F5" w14:textId="77777777" w:rsidR="00C918FF" w:rsidRPr="006A55F2" w:rsidRDefault="000F1055" w:rsidP="006A55F2">
            <w:pPr>
              <w:rPr>
                <w:color w:val="000000" w:themeColor="text1"/>
              </w:rPr>
            </w:pPr>
            <w:r w:rsidRPr="006A55F2">
              <w:rPr>
                <w:color w:val="000000" w:themeColor="text1"/>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705CBCA0"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30BD323F"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53D78EB"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254CE01" w14:textId="77777777" w:rsidR="00C918FF" w:rsidRPr="006A55F2" w:rsidRDefault="000F1055" w:rsidP="006A55F2">
            <w:pPr>
              <w:ind w:left="1"/>
              <w:rPr>
                <w:color w:val="000000" w:themeColor="text1"/>
              </w:rPr>
            </w:pPr>
            <w:r w:rsidRPr="006A55F2">
              <w:rPr>
                <w:color w:val="000000" w:themeColor="text1"/>
                <w:sz w:val="24"/>
              </w:rPr>
              <w:t xml:space="preserve">£ </w:t>
            </w:r>
          </w:p>
        </w:tc>
      </w:tr>
      <w:tr w:rsidR="00C918FF" w14:paraId="0A948FD9" w14:textId="77777777">
        <w:trPr>
          <w:trHeight w:val="584"/>
        </w:trPr>
        <w:tc>
          <w:tcPr>
            <w:tcW w:w="1271" w:type="dxa"/>
            <w:tcBorders>
              <w:top w:val="single" w:sz="4" w:space="0" w:color="000000"/>
              <w:left w:val="single" w:sz="4" w:space="0" w:color="000000"/>
              <w:bottom w:val="single" w:sz="4" w:space="0" w:color="000000"/>
              <w:right w:val="single" w:sz="4" w:space="0" w:color="000000"/>
            </w:tcBorders>
          </w:tcPr>
          <w:p w14:paraId="79915E96" w14:textId="77777777" w:rsidR="00C918FF" w:rsidRPr="006A55F2" w:rsidRDefault="000F1055" w:rsidP="006A55F2">
            <w:pPr>
              <w:rPr>
                <w:color w:val="000000" w:themeColor="text1"/>
              </w:rPr>
            </w:pPr>
            <w:r w:rsidRPr="006A55F2">
              <w:rPr>
                <w:color w:val="000000" w:themeColor="text1"/>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58E6A435"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23365C66"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783720B" w14:textId="77777777" w:rsidR="00C918FF" w:rsidRPr="006A55F2" w:rsidRDefault="000F1055" w:rsidP="006A55F2">
            <w:pPr>
              <w:ind w:left="1"/>
              <w:rPr>
                <w:color w:val="000000" w:themeColor="text1"/>
              </w:rPr>
            </w:pPr>
            <w:r w:rsidRPr="006A55F2">
              <w:rPr>
                <w:color w:val="000000" w:themeColor="text1"/>
                <w:sz w:val="24"/>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08BB0AA8" w14:textId="77777777" w:rsidR="00C918FF" w:rsidRPr="006A55F2" w:rsidRDefault="000F1055" w:rsidP="006A55F2">
            <w:pPr>
              <w:ind w:left="1"/>
              <w:rPr>
                <w:color w:val="000000" w:themeColor="text1"/>
              </w:rPr>
            </w:pPr>
            <w:r w:rsidRPr="006A55F2">
              <w:rPr>
                <w:color w:val="000000" w:themeColor="text1"/>
                <w:sz w:val="24"/>
              </w:rPr>
              <w:t xml:space="preserve">£ </w:t>
            </w:r>
          </w:p>
        </w:tc>
      </w:tr>
      <w:tr w:rsidR="00C918FF" w14:paraId="0D246D72" w14:textId="77777777">
        <w:trPr>
          <w:trHeight w:val="958"/>
        </w:trPr>
        <w:tc>
          <w:tcPr>
            <w:tcW w:w="1271" w:type="dxa"/>
            <w:tcBorders>
              <w:top w:val="single" w:sz="4" w:space="0" w:color="000000"/>
              <w:left w:val="nil"/>
              <w:bottom w:val="nil"/>
              <w:right w:val="nil"/>
            </w:tcBorders>
          </w:tcPr>
          <w:p w14:paraId="005F2FE2" w14:textId="77777777" w:rsidR="00C918FF" w:rsidRDefault="000F1055">
            <w:r>
              <w:rPr>
                <w:b/>
                <w:sz w:val="24"/>
              </w:rPr>
              <w:t xml:space="preserve"> </w:t>
            </w:r>
          </w:p>
        </w:tc>
        <w:tc>
          <w:tcPr>
            <w:tcW w:w="1671" w:type="dxa"/>
            <w:tcBorders>
              <w:top w:val="single" w:sz="4" w:space="0" w:color="000000"/>
              <w:left w:val="nil"/>
              <w:bottom w:val="nil"/>
              <w:right w:val="nil"/>
            </w:tcBorders>
          </w:tcPr>
          <w:p w14:paraId="5EBC9F7B" w14:textId="77777777" w:rsidR="00C918FF" w:rsidRDefault="000F1055">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14:paraId="053F1C3D" w14:textId="77777777" w:rsidR="00C918FF" w:rsidRDefault="00C918FF"/>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2AF6E5" w14:textId="77777777" w:rsidR="00C918FF" w:rsidRDefault="000F1055">
            <w:pPr>
              <w:ind w:left="267" w:hanging="50"/>
            </w:pPr>
            <w:r>
              <w:rPr>
                <w:b/>
                <w:sz w:val="24"/>
              </w:rPr>
              <w:t xml:space="preserve">Total cost </w:t>
            </w:r>
          </w:p>
        </w:tc>
        <w:tc>
          <w:tcPr>
            <w:tcW w:w="241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484EABDF" w14:textId="77777777" w:rsidR="00C918FF" w:rsidRDefault="000F1055">
            <w:pPr>
              <w:ind w:left="1"/>
            </w:pPr>
            <w:r>
              <w:rPr>
                <w:b/>
                <w:sz w:val="24"/>
              </w:rPr>
              <w:t xml:space="preserve">£ </w:t>
            </w:r>
          </w:p>
        </w:tc>
      </w:tr>
    </w:tbl>
    <w:p w14:paraId="49876350" w14:textId="77777777" w:rsidR="00C918FF" w:rsidRDefault="000F1055">
      <w:pPr>
        <w:spacing w:after="92"/>
        <w:ind w:left="-5" w:hanging="10"/>
        <w:rPr>
          <w:sz w:val="28"/>
          <w:szCs w:val="28"/>
        </w:rPr>
      </w:pPr>
      <w:bookmarkStart w:id="1" w:name="_Hlk107402782"/>
      <w:r>
        <w:rPr>
          <w:color w:val="2E74B5" w:themeColor="accent1" w:themeShade="BF"/>
          <w:sz w:val="28"/>
          <w:szCs w:val="28"/>
        </w:rPr>
        <w:t xml:space="preserve">Can parents authorise this review of marking? </w:t>
      </w:r>
    </w:p>
    <w:p w14:paraId="69F9D70A" w14:textId="77777777" w:rsidR="00C918FF" w:rsidRDefault="000F1055">
      <w:pPr>
        <w:pStyle w:val="ListParagraph"/>
        <w:numPr>
          <w:ilvl w:val="0"/>
          <w:numId w:val="5"/>
        </w:numPr>
        <w:spacing w:after="134" w:line="250" w:lineRule="auto"/>
        <w:ind w:hanging="705"/>
        <w:jc w:val="both"/>
      </w:pPr>
      <w:r>
        <w:rPr>
          <w:sz w:val="24"/>
          <w:szCs w:val="24"/>
        </w:rPr>
        <w:t xml:space="preserve">No. </w:t>
      </w:r>
    </w:p>
    <w:p w14:paraId="30BB98D0" w14:textId="77777777" w:rsidR="00C918FF" w:rsidRDefault="000F1055">
      <w:pPr>
        <w:pStyle w:val="ListParagraph"/>
        <w:numPr>
          <w:ilvl w:val="0"/>
          <w:numId w:val="5"/>
        </w:numPr>
        <w:spacing w:after="92"/>
        <w:ind w:left="709" w:hanging="705"/>
      </w:pPr>
      <w:r>
        <w:rPr>
          <w:sz w:val="24"/>
          <w:szCs w:val="24"/>
        </w:rPr>
        <w:t>This form</w:t>
      </w:r>
      <w:r>
        <w:rPr>
          <w:b/>
          <w:bCs/>
          <w:sz w:val="24"/>
          <w:szCs w:val="24"/>
        </w:rPr>
        <w:t xml:space="preserve"> must</w:t>
      </w:r>
      <w:r>
        <w:rPr>
          <w:sz w:val="24"/>
          <w:szCs w:val="24"/>
        </w:rPr>
        <w:t xml:space="preserve"> be signed by the candidate in the box below. If the candidate is not able to sign a form and give permission, please contact the Exams Office on exams@st-laurence.com to discuss the best action. </w:t>
      </w:r>
    </w:p>
    <w:bookmarkEnd w:id="1"/>
    <w:p w14:paraId="27E238E8" w14:textId="77777777" w:rsidR="00C918FF" w:rsidRDefault="000F1055">
      <w:pPr>
        <w:pStyle w:val="NoSpacing"/>
        <w:ind w:right="567"/>
        <w:jc w:val="right"/>
        <w:rPr>
          <w:b/>
          <w:i/>
          <w:sz w:val="24"/>
          <w:szCs w:val="24"/>
        </w:rPr>
      </w:pPr>
      <w:r>
        <w:rPr>
          <w:b/>
          <w:i/>
          <w:sz w:val="24"/>
          <w:szCs w:val="24"/>
        </w:rPr>
        <w:t>For Exams Office use only:</w:t>
      </w:r>
    </w:p>
    <w:tbl>
      <w:tblPr>
        <w:tblStyle w:val="TableGrid"/>
        <w:tblW w:w="11052" w:type="dxa"/>
        <w:tblInd w:w="5" w:type="dxa"/>
        <w:tblCellMar>
          <w:top w:w="108" w:type="dxa"/>
          <w:left w:w="56" w:type="dxa"/>
          <w:right w:w="34" w:type="dxa"/>
        </w:tblCellMar>
        <w:tblLook w:val="04A0" w:firstRow="1" w:lastRow="0" w:firstColumn="1" w:lastColumn="0" w:noHBand="0" w:noVBand="1"/>
      </w:tblPr>
      <w:tblGrid>
        <w:gridCol w:w="7508"/>
        <w:gridCol w:w="3544"/>
      </w:tblGrid>
      <w:tr w:rsidR="00C918FF" w14:paraId="0B457879" w14:textId="77777777">
        <w:trPr>
          <w:trHeight w:val="606"/>
        </w:trPr>
        <w:tc>
          <w:tcPr>
            <w:tcW w:w="7508" w:type="dxa"/>
            <w:vMerge w:val="restart"/>
            <w:tcBorders>
              <w:top w:val="nil"/>
              <w:left w:val="nil"/>
              <w:bottom w:val="single" w:sz="4" w:space="0" w:color="000000"/>
              <w:right w:val="single" w:sz="4" w:space="0" w:color="000000"/>
            </w:tcBorders>
          </w:tcPr>
          <w:p w14:paraId="2CADF1DA" w14:textId="7773BE0A" w:rsidR="00C918FF" w:rsidRDefault="000F1055">
            <w:pPr>
              <w:spacing w:after="239" w:line="241" w:lineRule="auto"/>
              <w:ind w:left="1" w:right="51"/>
              <w:jc w:val="both"/>
              <w:rPr>
                <w:color w:val="003399"/>
                <w:sz w:val="24"/>
              </w:rPr>
            </w:pPr>
            <w:r>
              <w:rPr>
                <w:sz w:val="24"/>
              </w:rPr>
              <w:t xml:space="preserve">I give my consent for </w:t>
            </w:r>
            <w:r w:rsidR="00D230C7">
              <w:rPr>
                <w:sz w:val="24"/>
              </w:rPr>
              <w:t>St. Laurence</w:t>
            </w:r>
            <w:r>
              <w:rPr>
                <w:sz w:val="24"/>
              </w:rPr>
              <w:t xml:space="preserve"> School to request an exam script or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14:paraId="2823FC4F" w14:textId="77777777" w:rsidR="00C918FF" w:rsidRDefault="000F1055">
            <w:pPr>
              <w:ind w:left="1"/>
            </w:pPr>
            <w:r>
              <w:rPr>
                <w:b/>
                <w:sz w:val="24"/>
              </w:rPr>
              <w:t xml:space="preserve">Candidate Signature:  </w:t>
            </w:r>
          </w:p>
          <w:p w14:paraId="07931A73" w14:textId="77777777" w:rsidR="00C918FF" w:rsidRDefault="000F1055">
            <w:pPr>
              <w:ind w:left="1"/>
            </w:pPr>
            <w:r>
              <w:rPr>
                <w:b/>
                <w:sz w:val="24"/>
              </w:rPr>
              <w:t xml:space="preserve"> </w:t>
            </w:r>
          </w:p>
          <w:p w14:paraId="316A66A6" w14:textId="77777777" w:rsidR="00C918FF" w:rsidRDefault="000F1055">
            <w:pPr>
              <w:ind w:left="1"/>
            </w:pPr>
            <w:r>
              <w:rPr>
                <w:sz w:val="24"/>
              </w:rPr>
              <w:t>……………………………………………….....................................................................</w:t>
            </w:r>
          </w:p>
          <w:p w14:paraId="59F0C2F9" w14:textId="77777777" w:rsidR="00C918FF" w:rsidRDefault="000F1055">
            <w:pPr>
              <w:ind w:left="1"/>
            </w:pPr>
            <w:r>
              <w:rPr>
                <w:i/>
                <w:sz w:val="24"/>
              </w:rPr>
              <w:t xml:space="preserve"> </w:t>
            </w:r>
          </w:p>
        </w:tc>
        <w:tc>
          <w:tcPr>
            <w:tcW w:w="3544" w:type="dxa"/>
            <w:tcBorders>
              <w:top w:val="single" w:sz="4" w:space="0" w:color="000000"/>
              <w:left w:val="single" w:sz="4" w:space="0" w:color="000000"/>
              <w:bottom w:val="double" w:sz="23" w:space="0" w:color="D9D9D9"/>
              <w:right w:val="single" w:sz="4" w:space="0" w:color="000000"/>
            </w:tcBorders>
            <w:shd w:val="clear" w:color="auto" w:fill="D9D9D9"/>
          </w:tcPr>
          <w:p w14:paraId="0474AE0A" w14:textId="2EDC5D1B" w:rsidR="00C918FF" w:rsidRDefault="000F1055">
            <w:r>
              <w:rPr>
                <w:sz w:val="24"/>
              </w:rPr>
              <w:t xml:space="preserve">Payment received £ </w:t>
            </w:r>
          </w:p>
        </w:tc>
      </w:tr>
      <w:tr w:rsidR="00C918FF" w14:paraId="502CE00B" w14:textId="77777777">
        <w:trPr>
          <w:trHeight w:val="917"/>
        </w:trPr>
        <w:tc>
          <w:tcPr>
            <w:tcW w:w="7508" w:type="dxa"/>
            <w:vMerge/>
            <w:tcBorders>
              <w:top w:val="nil"/>
              <w:left w:val="nil"/>
              <w:bottom w:val="nil"/>
              <w:right w:val="single" w:sz="4" w:space="0" w:color="000000"/>
            </w:tcBorders>
          </w:tcPr>
          <w:p w14:paraId="032B6E56" w14:textId="77777777" w:rsidR="00C918FF" w:rsidRDefault="00C918FF"/>
        </w:tc>
        <w:tc>
          <w:tcPr>
            <w:tcW w:w="3544" w:type="dxa"/>
            <w:tcBorders>
              <w:top w:val="double" w:sz="23" w:space="0" w:color="D9D9D9"/>
              <w:left w:val="single" w:sz="4" w:space="0" w:color="000000"/>
              <w:bottom w:val="double" w:sz="23" w:space="0" w:color="D9D9D9"/>
              <w:right w:val="single" w:sz="4" w:space="0" w:color="000000"/>
            </w:tcBorders>
            <w:shd w:val="clear" w:color="auto" w:fill="D9D9D9"/>
          </w:tcPr>
          <w:p w14:paraId="34348B72" w14:textId="77777777" w:rsidR="00C918FF" w:rsidRDefault="000F1055">
            <w:pPr>
              <w:rPr>
                <w:sz w:val="24"/>
              </w:rPr>
            </w:pPr>
            <w:r>
              <w:rPr>
                <w:sz w:val="24"/>
              </w:rPr>
              <w:t xml:space="preserve">Service applied for date: </w:t>
            </w:r>
          </w:p>
          <w:p w14:paraId="5ED662B7" w14:textId="77777777" w:rsidR="00C918FF" w:rsidRDefault="00C918FF">
            <w:pPr>
              <w:rPr>
                <w:sz w:val="24"/>
              </w:rPr>
            </w:pPr>
          </w:p>
          <w:p w14:paraId="6195F034" w14:textId="77777777" w:rsidR="00C918FF" w:rsidRDefault="000F1055">
            <w:r>
              <w:rPr>
                <w:sz w:val="24"/>
              </w:rPr>
              <w:t>Outcome received date:</w:t>
            </w:r>
          </w:p>
        </w:tc>
      </w:tr>
      <w:tr w:rsidR="00C918FF" w14:paraId="7963C9DE" w14:textId="77777777">
        <w:trPr>
          <w:trHeight w:val="966"/>
        </w:trPr>
        <w:tc>
          <w:tcPr>
            <w:tcW w:w="7508" w:type="dxa"/>
            <w:vMerge/>
            <w:tcBorders>
              <w:top w:val="nil"/>
              <w:left w:val="nil"/>
              <w:bottom w:val="single" w:sz="4" w:space="0" w:color="000000"/>
              <w:right w:val="single" w:sz="4" w:space="0" w:color="000000"/>
            </w:tcBorders>
          </w:tcPr>
          <w:p w14:paraId="649BE813" w14:textId="77777777" w:rsidR="00C918FF" w:rsidRDefault="00C918FF"/>
        </w:tc>
        <w:tc>
          <w:tcPr>
            <w:tcW w:w="3544" w:type="dxa"/>
            <w:tcBorders>
              <w:top w:val="double" w:sz="23" w:space="0" w:color="D9D9D9"/>
              <w:left w:val="single" w:sz="4" w:space="0" w:color="000000"/>
              <w:bottom w:val="single" w:sz="4" w:space="0" w:color="000000"/>
              <w:right w:val="single" w:sz="4" w:space="0" w:color="000000"/>
            </w:tcBorders>
            <w:shd w:val="clear" w:color="auto" w:fill="D9D9D9"/>
          </w:tcPr>
          <w:p w14:paraId="4C231830" w14:textId="77777777" w:rsidR="00C918FF" w:rsidRDefault="000F1055">
            <w:r>
              <w:rPr>
                <w:sz w:val="24"/>
              </w:rPr>
              <w:t xml:space="preserve">Candidate notified method &amp; date: </w:t>
            </w:r>
          </w:p>
        </w:tc>
      </w:tr>
    </w:tbl>
    <w:p w14:paraId="04444117" w14:textId="45AE609C" w:rsidR="00C918FF" w:rsidRDefault="002842F1">
      <w:pPr>
        <w:spacing w:after="92"/>
        <w:ind w:left="-5" w:hanging="10"/>
        <w:jc w:val="center"/>
        <w:rPr>
          <w:color w:val="FF0000"/>
          <w:sz w:val="28"/>
          <w:szCs w:val="28"/>
        </w:rPr>
      </w:pPr>
      <w:bookmarkStart w:id="2" w:name="_Hlk107402801"/>
      <w:bookmarkStart w:id="3" w:name="_Hlk140044063"/>
      <w:r>
        <w:rPr>
          <w:color w:val="FF0000"/>
          <w:sz w:val="28"/>
          <w:szCs w:val="28"/>
        </w:rPr>
        <w:t xml:space="preserve">Please return this form, along with the relevant payment, to the </w:t>
      </w:r>
      <w:r w:rsidR="006532DF">
        <w:rPr>
          <w:color w:val="FF0000"/>
          <w:sz w:val="28"/>
          <w:szCs w:val="28"/>
        </w:rPr>
        <w:t>E</w:t>
      </w:r>
      <w:r>
        <w:rPr>
          <w:color w:val="FF0000"/>
          <w:sz w:val="28"/>
          <w:szCs w:val="28"/>
        </w:rPr>
        <w:t xml:space="preserve">xams </w:t>
      </w:r>
      <w:r w:rsidR="006532DF">
        <w:rPr>
          <w:color w:val="FF0000"/>
          <w:sz w:val="28"/>
          <w:szCs w:val="28"/>
        </w:rPr>
        <w:t>O</w:t>
      </w:r>
      <w:r>
        <w:rPr>
          <w:color w:val="FF0000"/>
          <w:sz w:val="28"/>
          <w:szCs w:val="28"/>
        </w:rPr>
        <w:t>ffice via school reception</w:t>
      </w:r>
      <w:bookmarkEnd w:id="2"/>
      <w:r>
        <w:rPr>
          <w:color w:val="FF0000"/>
          <w:sz w:val="28"/>
          <w:szCs w:val="28"/>
        </w:rPr>
        <w:t xml:space="preserve"> or email to </w:t>
      </w:r>
      <w:hyperlink r:id="rId11" w:history="1">
        <w:r w:rsidRPr="00714EE7">
          <w:rPr>
            <w:rStyle w:val="Hyperlink"/>
            <w:sz w:val="28"/>
            <w:szCs w:val="28"/>
          </w:rPr>
          <w:t>exams@st-laurence.com</w:t>
        </w:r>
      </w:hyperlink>
      <w:r>
        <w:rPr>
          <w:color w:val="FF0000"/>
          <w:sz w:val="28"/>
          <w:szCs w:val="28"/>
        </w:rPr>
        <w:t xml:space="preserve"> (electronic version available in the Exams section of the school website.</w:t>
      </w:r>
      <w:bookmarkEnd w:id="3"/>
    </w:p>
    <w:p w14:paraId="7A7E27D7" w14:textId="77777777" w:rsidR="00EE27FD" w:rsidRDefault="00EE27FD" w:rsidP="00EE27FD">
      <w:pPr>
        <w:rPr>
          <w:b/>
          <w:bCs/>
          <w:sz w:val="28"/>
          <w:szCs w:val="28"/>
        </w:rPr>
      </w:pPr>
      <w:r w:rsidRPr="008925A4">
        <w:rPr>
          <w:b/>
          <w:bCs/>
          <w:sz w:val="28"/>
          <w:szCs w:val="28"/>
        </w:rPr>
        <w:lastRenderedPageBreak/>
        <w:t>Details for paying for Post Results by BACS</w:t>
      </w:r>
    </w:p>
    <w:p w14:paraId="54CB5585" w14:textId="77777777" w:rsidR="00EE27FD" w:rsidRPr="008925A4" w:rsidRDefault="00EE27FD" w:rsidP="00EE27FD">
      <w:pPr>
        <w:rPr>
          <w:b/>
          <w:bCs/>
          <w:sz w:val="28"/>
          <w:szCs w:val="28"/>
        </w:rPr>
      </w:pPr>
    </w:p>
    <w:p w14:paraId="179CB73F" w14:textId="77777777" w:rsidR="00EE27FD" w:rsidRPr="00681606" w:rsidRDefault="00EE27FD" w:rsidP="00EE27FD">
      <w:pPr>
        <w:rPr>
          <w:sz w:val="24"/>
          <w:szCs w:val="24"/>
        </w:rPr>
      </w:pPr>
      <w:r w:rsidRPr="00681606">
        <w:rPr>
          <w:sz w:val="24"/>
          <w:szCs w:val="24"/>
        </w:rPr>
        <w:t>Bank Account Name:</w:t>
      </w:r>
      <w:r w:rsidRPr="00681606">
        <w:rPr>
          <w:sz w:val="24"/>
          <w:szCs w:val="24"/>
        </w:rPr>
        <w:tab/>
      </w:r>
      <w:r w:rsidRPr="00681606">
        <w:rPr>
          <w:sz w:val="24"/>
          <w:szCs w:val="24"/>
        </w:rPr>
        <w:tab/>
        <w:t>St Laurence School Academy Trust</w:t>
      </w:r>
    </w:p>
    <w:p w14:paraId="722E9CE3" w14:textId="77777777" w:rsidR="00EE27FD" w:rsidRDefault="00EE27FD" w:rsidP="00EE27FD">
      <w:pPr>
        <w:rPr>
          <w:sz w:val="24"/>
          <w:szCs w:val="24"/>
        </w:rPr>
      </w:pPr>
      <w:r>
        <w:rPr>
          <w:sz w:val="24"/>
          <w:szCs w:val="24"/>
        </w:rPr>
        <w:t>Name of Bank:</w:t>
      </w:r>
      <w:r>
        <w:rPr>
          <w:sz w:val="24"/>
          <w:szCs w:val="24"/>
        </w:rPr>
        <w:tab/>
      </w:r>
      <w:r>
        <w:rPr>
          <w:sz w:val="24"/>
          <w:szCs w:val="24"/>
        </w:rPr>
        <w:tab/>
      </w:r>
      <w:r>
        <w:rPr>
          <w:sz w:val="24"/>
          <w:szCs w:val="24"/>
        </w:rPr>
        <w:tab/>
        <w:t>Lloyds</w:t>
      </w:r>
    </w:p>
    <w:p w14:paraId="0145A8BB" w14:textId="77777777" w:rsidR="00EE27FD" w:rsidRPr="00681606" w:rsidRDefault="00EE27FD" w:rsidP="00EE27FD">
      <w:pPr>
        <w:rPr>
          <w:sz w:val="24"/>
          <w:szCs w:val="24"/>
        </w:rPr>
      </w:pPr>
      <w:r w:rsidRPr="00681606">
        <w:rPr>
          <w:sz w:val="24"/>
          <w:szCs w:val="24"/>
        </w:rPr>
        <w:t>Account Number:</w:t>
      </w:r>
      <w:r w:rsidRPr="00681606">
        <w:rPr>
          <w:sz w:val="24"/>
          <w:szCs w:val="24"/>
        </w:rPr>
        <w:tab/>
      </w:r>
      <w:r w:rsidRPr="00681606">
        <w:rPr>
          <w:sz w:val="24"/>
          <w:szCs w:val="24"/>
        </w:rPr>
        <w:tab/>
        <w:t>35460268</w:t>
      </w:r>
    </w:p>
    <w:p w14:paraId="6866AF93" w14:textId="77777777" w:rsidR="00EE27FD" w:rsidRPr="00681606" w:rsidRDefault="00EE27FD" w:rsidP="00EE27FD">
      <w:pPr>
        <w:rPr>
          <w:sz w:val="24"/>
          <w:szCs w:val="24"/>
        </w:rPr>
      </w:pPr>
      <w:r w:rsidRPr="00681606">
        <w:rPr>
          <w:sz w:val="24"/>
          <w:szCs w:val="24"/>
        </w:rPr>
        <w:t>Sort Code:</w:t>
      </w:r>
      <w:r w:rsidRPr="00681606">
        <w:rPr>
          <w:sz w:val="24"/>
          <w:szCs w:val="24"/>
        </w:rPr>
        <w:tab/>
      </w:r>
      <w:r w:rsidRPr="00681606">
        <w:rPr>
          <w:sz w:val="24"/>
          <w:szCs w:val="24"/>
        </w:rPr>
        <w:tab/>
      </w:r>
      <w:r w:rsidRPr="00681606">
        <w:rPr>
          <w:sz w:val="24"/>
          <w:szCs w:val="24"/>
        </w:rPr>
        <w:tab/>
        <w:t>30 98 75</w:t>
      </w:r>
    </w:p>
    <w:p w14:paraId="002D86CE" w14:textId="77777777" w:rsidR="00EE27FD" w:rsidRDefault="00EE27FD" w:rsidP="00EE27FD">
      <w:pPr>
        <w:rPr>
          <w:rStyle w:val="Hyperlink"/>
          <w:sz w:val="24"/>
          <w:szCs w:val="24"/>
        </w:rPr>
      </w:pPr>
      <w:r w:rsidRPr="00681606">
        <w:rPr>
          <w:sz w:val="24"/>
          <w:szCs w:val="24"/>
        </w:rPr>
        <w:t>Contact:</w:t>
      </w:r>
      <w:r w:rsidRPr="00681606">
        <w:rPr>
          <w:sz w:val="24"/>
          <w:szCs w:val="24"/>
        </w:rPr>
        <w:tab/>
      </w:r>
      <w:r w:rsidRPr="00681606">
        <w:rPr>
          <w:sz w:val="24"/>
          <w:szCs w:val="24"/>
        </w:rPr>
        <w:tab/>
      </w:r>
      <w:r w:rsidRPr="00681606">
        <w:rPr>
          <w:sz w:val="24"/>
          <w:szCs w:val="24"/>
        </w:rPr>
        <w:tab/>
      </w:r>
      <w:hyperlink r:id="rId12" w:history="1">
        <w:r w:rsidRPr="00681606">
          <w:rPr>
            <w:rStyle w:val="Hyperlink"/>
            <w:sz w:val="24"/>
            <w:szCs w:val="24"/>
          </w:rPr>
          <w:t>finance@st-laurence.com</w:t>
        </w:r>
      </w:hyperlink>
    </w:p>
    <w:p w14:paraId="6D99469A" w14:textId="77777777" w:rsidR="00EE27FD" w:rsidRDefault="00EE27FD" w:rsidP="00EE27FD">
      <w:pPr>
        <w:rPr>
          <w:rStyle w:val="Hyperlink"/>
          <w:sz w:val="24"/>
          <w:szCs w:val="24"/>
        </w:rPr>
      </w:pPr>
    </w:p>
    <w:p w14:paraId="509E9A10" w14:textId="77777777" w:rsidR="008A1017" w:rsidRPr="00FC718C" w:rsidRDefault="008A1017" w:rsidP="008A1017">
      <w:pPr>
        <w:rPr>
          <w:rStyle w:val="Hyperlink"/>
          <w:color w:val="000000" w:themeColor="text1"/>
          <w:sz w:val="24"/>
          <w:szCs w:val="24"/>
          <w:u w:val="none"/>
        </w:rPr>
      </w:pPr>
      <w:r w:rsidRPr="00FC718C">
        <w:rPr>
          <w:rStyle w:val="Hyperlink"/>
          <w:color w:val="000000" w:themeColor="text1"/>
          <w:sz w:val="24"/>
          <w:szCs w:val="24"/>
          <w:u w:val="none"/>
        </w:rPr>
        <w:t xml:space="preserve">Please include Exams, candidate number (you will find this on student statement of results) and student’s name as the reference </w:t>
      </w:r>
      <w:proofErr w:type="spellStart"/>
      <w:r w:rsidRPr="00FC718C">
        <w:rPr>
          <w:rStyle w:val="Hyperlink"/>
          <w:color w:val="000000" w:themeColor="text1"/>
          <w:sz w:val="24"/>
          <w:szCs w:val="24"/>
          <w:u w:val="none"/>
        </w:rPr>
        <w:t>eg.</w:t>
      </w:r>
      <w:proofErr w:type="spellEnd"/>
      <w:r w:rsidRPr="00FC718C">
        <w:rPr>
          <w:rStyle w:val="Hyperlink"/>
          <w:color w:val="000000" w:themeColor="text1"/>
          <w:sz w:val="24"/>
          <w:szCs w:val="24"/>
          <w:u w:val="none"/>
        </w:rPr>
        <w:t xml:space="preserve"> Exams 1234 Joe Bloggs</w:t>
      </w:r>
    </w:p>
    <w:p w14:paraId="760A0C13" w14:textId="77777777" w:rsidR="00EE27FD" w:rsidRDefault="00EE27FD">
      <w:pPr>
        <w:spacing w:after="92"/>
        <w:ind w:left="-5" w:hanging="10"/>
        <w:jc w:val="center"/>
      </w:pPr>
    </w:p>
    <w:sectPr w:rsidR="00EE27FD">
      <w:pgSz w:w="11906" w:h="16838"/>
      <w:pgMar w:top="426" w:right="282"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5B4"/>
    <w:multiLevelType w:val="hybridMultilevel"/>
    <w:tmpl w:val="4BBE502E"/>
    <w:lvl w:ilvl="0" w:tplc="4FBC645A">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96C36"/>
    <w:multiLevelType w:val="hybridMultilevel"/>
    <w:tmpl w:val="2EB2D8BA"/>
    <w:lvl w:ilvl="0" w:tplc="1676FEF2">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4477A"/>
    <w:multiLevelType w:val="hybridMultilevel"/>
    <w:tmpl w:val="9248765E"/>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EE3EE0"/>
    <w:multiLevelType w:val="hybridMultilevel"/>
    <w:tmpl w:val="909C1F32"/>
    <w:lvl w:ilvl="0" w:tplc="83B2D6C2">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21064"/>
    <w:multiLevelType w:val="hybridMultilevel"/>
    <w:tmpl w:val="AC78115A"/>
    <w:lvl w:ilvl="0" w:tplc="659EC81E">
      <w:start w:val="12"/>
      <w:numFmt w:val="bullet"/>
      <w:lvlText w:val=""/>
      <w:lvlJc w:val="left"/>
      <w:pPr>
        <w:ind w:left="720" w:hanging="360"/>
      </w:pPr>
      <w:rPr>
        <w:rFonts w:ascii="Symbol" w:eastAsia="Gill Sans MT"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0032863">
    <w:abstractNumId w:val="8"/>
  </w:num>
  <w:num w:numId="2" w16cid:durableId="1433356496">
    <w:abstractNumId w:val="3"/>
  </w:num>
  <w:num w:numId="3" w16cid:durableId="675620884">
    <w:abstractNumId w:val="6"/>
  </w:num>
  <w:num w:numId="4" w16cid:durableId="1426220527">
    <w:abstractNumId w:val="4"/>
  </w:num>
  <w:num w:numId="5" w16cid:durableId="1115103426">
    <w:abstractNumId w:val="2"/>
  </w:num>
  <w:num w:numId="6" w16cid:durableId="887035751">
    <w:abstractNumId w:val="5"/>
  </w:num>
  <w:num w:numId="7" w16cid:durableId="19938549">
    <w:abstractNumId w:val="1"/>
  </w:num>
  <w:num w:numId="8" w16cid:durableId="1172523003">
    <w:abstractNumId w:val="7"/>
  </w:num>
  <w:num w:numId="9" w16cid:durableId="18579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FF"/>
    <w:rsid w:val="00014BB5"/>
    <w:rsid w:val="00037FAF"/>
    <w:rsid w:val="00041FF2"/>
    <w:rsid w:val="00043B63"/>
    <w:rsid w:val="000931B2"/>
    <w:rsid w:val="000D0D79"/>
    <w:rsid w:val="000D4C16"/>
    <w:rsid w:val="000F1055"/>
    <w:rsid w:val="001E618A"/>
    <w:rsid w:val="00215B33"/>
    <w:rsid w:val="00216E55"/>
    <w:rsid w:val="00252C5E"/>
    <w:rsid w:val="002842F1"/>
    <w:rsid w:val="002849C3"/>
    <w:rsid w:val="002D074A"/>
    <w:rsid w:val="003636C4"/>
    <w:rsid w:val="00393CF8"/>
    <w:rsid w:val="003D040F"/>
    <w:rsid w:val="003D63BF"/>
    <w:rsid w:val="00463893"/>
    <w:rsid w:val="00492110"/>
    <w:rsid w:val="004E3D5E"/>
    <w:rsid w:val="00537711"/>
    <w:rsid w:val="005745E1"/>
    <w:rsid w:val="00585E81"/>
    <w:rsid w:val="005B6F32"/>
    <w:rsid w:val="005B7E4A"/>
    <w:rsid w:val="005F0D3F"/>
    <w:rsid w:val="005F2651"/>
    <w:rsid w:val="00615BCE"/>
    <w:rsid w:val="00620425"/>
    <w:rsid w:val="006532DF"/>
    <w:rsid w:val="00672340"/>
    <w:rsid w:val="006A55F2"/>
    <w:rsid w:val="006B0C04"/>
    <w:rsid w:val="006C2236"/>
    <w:rsid w:val="006C41C3"/>
    <w:rsid w:val="006F0944"/>
    <w:rsid w:val="00760781"/>
    <w:rsid w:val="00760AA4"/>
    <w:rsid w:val="00790ECB"/>
    <w:rsid w:val="00797E42"/>
    <w:rsid w:val="007D430B"/>
    <w:rsid w:val="00805B48"/>
    <w:rsid w:val="00824C54"/>
    <w:rsid w:val="0082545D"/>
    <w:rsid w:val="008528BE"/>
    <w:rsid w:val="008A1017"/>
    <w:rsid w:val="008C6D5A"/>
    <w:rsid w:val="00935805"/>
    <w:rsid w:val="00955C63"/>
    <w:rsid w:val="009718F0"/>
    <w:rsid w:val="009A052C"/>
    <w:rsid w:val="009A0BA6"/>
    <w:rsid w:val="009F2B9F"/>
    <w:rsid w:val="00A1427B"/>
    <w:rsid w:val="00A21A83"/>
    <w:rsid w:val="00A540BE"/>
    <w:rsid w:val="00A577DE"/>
    <w:rsid w:val="00A67A54"/>
    <w:rsid w:val="00A809EB"/>
    <w:rsid w:val="00A83CE1"/>
    <w:rsid w:val="00B238C4"/>
    <w:rsid w:val="00B32524"/>
    <w:rsid w:val="00B73464"/>
    <w:rsid w:val="00BA62E1"/>
    <w:rsid w:val="00C004C6"/>
    <w:rsid w:val="00C44904"/>
    <w:rsid w:val="00C918FF"/>
    <w:rsid w:val="00C974EE"/>
    <w:rsid w:val="00D230C7"/>
    <w:rsid w:val="00D62BE7"/>
    <w:rsid w:val="00DB4ACD"/>
    <w:rsid w:val="00DD0214"/>
    <w:rsid w:val="00E13DCC"/>
    <w:rsid w:val="00E64E8D"/>
    <w:rsid w:val="00E73B93"/>
    <w:rsid w:val="00EC1961"/>
    <w:rsid w:val="00EE27FD"/>
    <w:rsid w:val="00F51352"/>
    <w:rsid w:val="00F62E91"/>
    <w:rsid w:val="00FD27C5"/>
    <w:rsid w:val="00FD52F1"/>
    <w:rsid w:val="00FE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81E9"/>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842F1"/>
    <w:rPr>
      <w:color w:val="0563C1" w:themeColor="hyperlink"/>
      <w:u w:val="single"/>
    </w:rPr>
  </w:style>
  <w:style w:type="character" w:styleId="UnresolvedMention">
    <w:name w:val="Unresolved Mention"/>
    <w:basedOn w:val="DefaultParagraphFont"/>
    <w:uiPriority w:val="99"/>
    <w:semiHidden/>
    <w:unhideWhenUsed/>
    <w:rsid w:val="00284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73908">
      <w:bodyDiv w:val="1"/>
      <w:marLeft w:val="0"/>
      <w:marRight w:val="0"/>
      <w:marTop w:val="0"/>
      <w:marBottom w:val="0"/>
      <w:divBdr>
        <w:top w:val="none" w:sz="0" w:space="0" w:color="auto"/>
        <w:left w:val="none" w:sz="0" w:space="0" w:color="auto"/>
        <w:bottom w:val="none" w:sz="0" w:space="0" w:color="auto"/>
        <w:right w:val="none" w:sz="0" w:space="0" w:color="auto"/>
      </w:divBdr>
    </w:div>
    <w:div w:id="16905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ce@st-laur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s@st-laurence.com" TargetMode="External"/><Relationship Id="rId5" Type="http://schemas.openxmlformats.org/officeDocument/2006/relationships/styles" Target="styles.xml"/><Relationship Id="rId10" Type="http://schemas.openxmlformats.org/officeDocument/2006/relationships/hyperlink" Target="http://filestore.aqa.org.uk/admin/library/AQA-ENTRY-FEES-2013-2014.PDF" TargetMode="External"/><Relationship Id="rId4" Type="http://schemas.openxmlformats.org/officeDocument/2006/relationships/numbering" Target="numbering.xml"/><Relationship Id="rId9" Type="http://schemas.openxmlformats.org/officeDocument/2006/relationships/hyperlink" Target="http://filestore.aqa.org.uk/admin/library/AQA-ENTRY-FEES-2013-20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6dca03-a2cc-4a97-8cc6-aabe86d36e6a" xsi:nil="true"/>
    <lcf76f155ced4ddcb4097134ff3c332f xmlns="f9623938-656c-4568-89ce-5dd9cc2b48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A227B0DD6B944984031A845709C2EA" ma:contentTypeVersion="12" ma:contentTypeDescription="Create a new document." ma:contentTypeScope="" ma:versionID="264b367641e2fbc17227ab84984fa080">
  <xsd:schema xmlns:xsd="http://www.w3.org/2001/XMLSchema" xmlns:xs="http://www.w3.org/2001/XMLSchema" xmlns:p="http://schemas.microsoft.com/office/2006/metadata/properties" xmlns:ns2="f9623938-656c-4568-89ce-5dd9cc2b480b" xmlns:ns3="726dca03-a2cc-4a97-8cc6-aabe86d36e6a" targetNamespace="http://schemas.microsoft.com/office/2006/metadata/properties" ma:root="true" ma:fieldsID="4c5316769b47c53c4d78ad29670ce0ba" ns2:_="" ns3:_="">
    <xsd:import namespace="f9623938-656c-4568-89ce-5dd9cc2b480b"/>
    <xsd:import namespace="726dca03-a2cc-4a97-8cc6-aabe86d36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23938-656c-4568-89ce-5dd9cc2b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6df1e1-eda6-400e-8666-2006690d35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dca03-a2cc-4a97-8cc6-aabe86d36e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7fd57b-8359-4b49-9cd9-1eb85051d02c}" ma:internalName="TaxCatchAll" ma:showField="CatchAllData" ma:web="726dca03-a2cc-4a97-8cc6-aabe86d36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3E22A-1192-4B27-AD77-71729D794DDE}">
  <ds:schemaRefs>
    <ds:schemaRef ds:uri="http://schemas.microsoft.com/office/2006/metadata/properties"/>
    <ds:schemaRef ds:uri="http://schemas.microsoft.com/office/infopath/2007/PartnerControls"/>
    <ds:schemaRef ds:uri="726dca03-a2cc-4a97-8cc6-aabe86d36e6a"/>
    <ds:schemaRef ds:uri="f9623938-656c-4568-89ce-5dd9cc2b480b"/>
  </ds:schemaRefs>
</ds:datastoreItem>
</file>

<file path=customXml/itemProps2.xml><?xml version="1.0" encoding="utf-8"?>
<ds:datastoreItem xmlns:ds="http://schemas.openxmlformats.org/officeDocument/2006/customXml" ds:itemID="{34B0071B-4929-443F-B370-36E08DB1A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23938-656c-4568-89ce-5dd9cc2b480b"/>
    <ds:schemaRef ds:uri="726dca03-a2cc-4a97-8cc6-aabe86d3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60BEF-C3BD-46CE-8EEA-148BD5B04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Carole Jones</cp:lastModifiedBy>
  <cp:revision>43</cp:revision>
  <cp:lastPrinted>2018-07-05T08:33:00Z</cp:lastPrinted>
  <dcterms:created xsi:type="dcterms:W3CDTF">2025-06-16T08:43:00Z</dcterms:created>
  <dcterms:modified xsi:type="dcterms:W3CDTF">2025-07-02T10:03:00Z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0x010100E1A227B0DD6B944984031A845709C2EA</vt:lpwstr>
  </property>
  <property fmtid="{D5CDD505-2E9C-101B-9397-08002B2CF9AE}" pid="3" name="Order">
    <vt:r8>464800</vt:r8>
  </property>
  <property fmtid="{D5CDD505-2E9C-101B-9397-08002B2CF9AE}" pid="4" name="MediaServiceImageTags">
    <vt:lpwstr/>
  </property>
</Properties>
</file>